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64CB" w:rsidRPr="000532EE" w:rsidRDefault="00F664CB" w:rsidP="00F664CB">
      <w:pPr>
        <w:spacing w:line="600" w:lineRule="exact"/>
        <w:jc w:val="center"/>
        <w:rPr>
          <w:rFonts w:ascii="ＭＳ ゴシック" w:eastAsia="ＭＳ ゴシック" w:hAnsi="ＭＳ ゴシック" w:hint="eastAsia"/>
          <w:b/>
          <w:imprint/>
          <w:color w:val="000080"/>
          <w:sz w:val="48"/>
          <w:szCs w:val="48"/>
        </w:rPr>
      </w:pPr>
      <w:r w:rsidRPr="000532EE">
        <w:rPr>
          <w:rFonts w:ascii="ＭＳ ゴシック" w:eastAsia="ＭＳ ゴシック" w:hAnsi="ＭＳ ゴシック" w:hint="eastAsia"/>
          <w:b/>
          <w:imprint/>
          <w:color w:val="000080"/>
          <w:sz w:val="48"/>
          <w:szCs w:val="48"/>
        </w:rPr>
        <w:pict>
          <v:group id="_x0000_s1103" style="position:absolute;left:0;text-align:left;margin-left:0;margin-top:-16.15pt;width:473.4pt;height:35.4pt;z-index:251651584" coordorigin="1134,594" coordsize="9468,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134;top:594;width:3192;height:684">
              <v:imagedata r:id="rId7" o:title="candle30"/>
            </v:shape>
            <v:shape id="_x0000_s1087" type="#_x0000_t75" style="position:absolute;left:4282;top:618;width:3192;height:684">
              <v:imagedata r:id="rId8" o:title="candle30"/>
            </v:shape>
            <v:shape id="_x0000_s1088" type="#_x0000_t75" style="position:absolute;left:7410;top:610;width:3192;height:684">
              <v:imagedata r:id="rId9" o:title="candle30"/>
            </v:shape>
          </v:group>
        </w:pict>
      </w:r>
    </w:p>
    <w:p w:rsidR="00F664CB" w:rsidRPr="000532EE" w:rsidRDefault="00F664CB" w:rsidP="00F664CB">
      <w:pPr>
        <w:spacing w:line="600" w:lineRule="exact"/>
        <w:jc w:val="center"/>
        <w:rPr>
          <w:rFonts w:ascii="ＭＳ ゴシック" w:eastAsia="ＭＳ ゴシック" w:hAnsi="ＭＳ ゴシック" w:hint="eastAsia"/>
          <w:b/>
          <w:sz w:val="52"/>
          <w:szCs w:val="52"/>
        </w:rPr>
      </w:pPr>
      <w:r w:rsidRPr="000532EE">
        <w:rPr>
          <w:rFonts w:ascii="ＭＳ ゴシック" w:eastAsia="ＭＳ ゴシック" w:hAnsi="ＭＳ ゴシック" w:hint="eastAsia"/>
          <w:b/>
          <w:imprint/>
          <w:color w:val="000080"/>
          <w:sz w:val="52"/>
          <w:szCs w:val="52"/>
        </w:rPr>
        <w:t>さっぽろキャンドルナイト201</w:t>
      </w:r>
      <w:r w:rsidR="00090FB2">
        <w:rPr>
          <w:rFonts w:ascii="ＭＳ ゴシック" w:eastAsia="ＭＳ ゴシック" w:hAnsi="ＭＳ ゴシック" w:hint="eastAsia"/>
          <w:b/>
          <w:imprint/>
          <w:color w:val="000080"/>
          <w:sz w:val="52"/>
          <w:szCs w:val="52"/>
        </w:rPr>
        <w:t>7</w:t>
      </w:r>
    </w:p>
    <w:p w:rsidR="00F664CB" w:rsidRPr="000532EE" w:rsidRDefault="00F664CB" w:rsidP="00F664CB">
      <w:pPr>
        <w:spacing w:line="600" w:lineRule="exact"/>
        <w:jc w:val="center"/>
        <w:rPr>
          <w:rFonts w:ascii="ＭＳ ゴシック" w:eastAsia="ＭＳ ゴシック" w:hAnsi="ＭＳ ゴシック" w:hint="eastAsia"/>
          <w:b/>
          <w:imprint/>
          <w:color w:val="000080"/>
          <w:sz w:val="44"/>
          <w:szCs w:val="48"/>
        </w:rPr>
      </w:pPr>
      <w:r w:rsidRPr="000532EE">
        <w:rPr>
          <w:rFonts w:ascii="ＭＳ ゴシック" w:eastAsia="ＭＳ ゴシック" w:hAnsi="ＭＳ ゴシック" w:hint="eastAsia"/>
          <w:b/>
          <w:imprint/>
          <w:color w:val="000080"/>
          <w:sz w:val="44"/>
          <w:szCs w:val="48"/>
        </w:rPr>
        <w:t>参加飲食店イベント実施飲食店・団体、</w:t>
      </w:r>
    </w:p>
    <w:p w:rsidR="00F664CB" w:rsidRPr="000532EE" w:rsidRDefault="00F664CB" w:rsidP="00F664CB">
      <w:pPr>
        <w:spacing w:line="600" w:lineRule="exact"/>
        <w:jc w:val="center"/>
        <w:rPr>
          <w:rFonts w:ascii="ＭＳ ゴシック" w:eastAsia="ＭＳ ゴシック" w:hAnsi="ＭＳ ゴシック" w:hint="eastAsia"/>
          <w:b/>
          <w:sz w:val="44"/>
          <w:szCs w:val="48"/>
        </w:rPr>
      </w:pPr>
      <w:r w:rsidRPr="000532EE">
        <w:rPr>
          <w:rFonts w:ascii="ＭＳ ゴシック" w:eastAsia="ＭＳ ゴシック" w:hAnsi="ＭＳ ゴシック" w:hint="eastAsia"/>
          <w:b/>
          <w:imprint/>
          <w:color w:val="000080"/>
          <w:sz w:val="44"/>
          <w:szCs w:val="48"/>
        </w:rPr>
        <w:t>および協力・協賛企業・団体を募集します！</w:t>
      </w:r>
    </w:p>
    <w:p w:rsidR="00F664CB" w:rsidRPr="000532EE" w:rsidRDefault="00F664CB" w:rsidP="00F664CB">
      <w:pPr>
        <w:ind w:firstLineChars="100" w:firstLine="220"/>
        <w:rPr>
          <w:rFonts w:ascii="ＭＳ ゴシック" w:eastAsia="ＭＳ ゴシック" w:hAnsi="ＭＳ ゴシック" w:hint="eastAsia"/>
          <w:color w:val="000080"/>
          <w:sz w:val="22"/>
          <w:szCs w:val="22"/>
        </w:rPr>
      </w:pPr>
      <w:r w:rsidRPr="000532EE">
        <w:rPr>
          <w:rFonts w:ascii="ＭＳ ゴシック" w:eastAsia="ＭＳ ゴシック" w:hAnsi="ＭＳ ゴシック" w:hint="eastAsia"/>
          <w:color w:val="000080"/>
          <w:sz w:val="22"/>
          <w:szCs w:val="22"/>
        </w:rPr>
        <w:t>6月21日〈</w:t>
      </w:r>
      <w:r w:rsidR="00090FB2">
        <w:rPr>
          <w:rFonts w:ascii="ＭＳ ゴシック" w:eastAsia="ＭＳ ゴシック" w:hAnsi="ＭＳ ゴシック" w:hint="eastAsia"/>
          <w:color w:val="000080"/>
          <w:sz w:val="22"/>
          <w:szCs w:val="22"/>
        </w:rPr>
        <w:t>水</w:t>
      </w:r>
      <w:r w:rsidRPr="000532EE">
        <w:rPr>
          <w:rFonts w:ascii="ＭＳ ゴシック" w:eastAsia="ＭＳ ゴシック" w:hAnsi="ＭＳ ゴシック" w:hint="eastAsia"/>
          <w:color w:val="000080"/>
          <w:sz w:val="22"/>
          <w:szCs w:val="22"/>
        </w:rPr>
        <w:t>）、夏至の夜、電気を消して、ろうそくの灯りのもと環境や地球、平和など、いろいろなことに思いをはせる「キャンドルナイト」。“電気を消して、スローな夜を”を合言葉に、全国各地でその取り組みが広がっており、札幌でも、関連するイベントやキャンドルナイトレストラン</w:t>
      </w:r>
      <w:r w:rsidRPr="000532EE">
        <w:rPr>
          <w:rFonts w:ascii="ＭＳ ゴシック" w:eastAsia="ＭＳ ゴシック" w:hAnsi="ＭＳ ゴシック" w:hint="eastAsia"/>
          <w:color w:val="000080"/>
          <w:sz w:val="20"/>
          <w:szCs w:val="20"/>
        </w:rPr>
        <w:t>(※)</w:t>
      </w:r>
      <w:r w:rsidRPr="000532EE">
        <w:rPr>
          <w:rFonts w:ascii="ＭＳ ゴシック" w:eastAsia="ＭＳ ゴシック" w:hAnsi="ＭＳ ゴシック" w:hint="eastAsia"/>
          <w:color w:val="000080"/>
          <w:sz w:val="22"/>
          <w:szCs w:val="22"/>
        </w:rPr>
        <w:t>などが展開されています。</w:t>
      </w:r>
    </w:p>
    <w:p w:rsidR="003F3C69" w:rsidRDefault="00F664CB" w:rsidP="00F664CB">
      <w:pPr>
        <w:tabs>
          <w:tab w:val="left" w:pos="9360"/>
        </w:tabs>
        <w:ind w:firstLineChars="100" w:firstLine="220"/>
        <w:rPr>
          <w:rFonts w:ascii="ＭＳ ゴシック" w:eastAsia="ＭＳ ゴシック" w:hAnsi="ＭＳ ゴシック" w:hint="eastAsia"/>
          <w:color w:val="000080"/>
          <w:sz w:val="22"/>
          <w:szCs w:val="22"/>
        </w:rPr>
      </w:pPr>
      <w:r w:rsidRPr="000532EE">
        <w:rPr>
          <w:rFonts w:ascii="ＭＳ ゴシック" w:eastAsia="ＭＳ ゴシック" w:hAnsi="ＭＳ ゴシック" w:hint="eastAsia"/>
          <w:color w:val="000080"/>
          <w:sz w:val="22"/>
          <w:szCs w:val="22"/>
        </w:rPr>
        <w:t>さっぽろキャンドルナイト実行委員会では、より多くの方に、キャンドルナイトへの参加の機会を提供することを目的に、テレビ塔や時計台をはじめとする観光名所やビルの消灯を呼びかけるほか、市内各地で行われる様々な催しの集約・広報を行っています。</w:t>
      </w:r>
      <w:r w:rsidR="00560214">
        <w:rPr>
          <w:rFonts w:ascii="ＭＳ ゴシック" w:eastAsia="ＭＳ ゴシック" w:hAnsi="ＭＳ ゴシック" w:hint="eastAsia"/>
          <w:color w:val="000080"/>
          <w:sz w:val="22"/>
          <w:szCs w:val="22"/>
        </w:rPr>
        <w:t>14</w:t>
      </w:r>
      <w:r w:rsidRPr="000532EE">
        <w:rPr>
          <w:rFonts w:ascii="ＭＳ ゴシック" w:eastAsia="ＭＳ ゴシック" w:hAnsi="ＭＳ ゴシック" w:hint="eastAsia"/>
          <w:color w:val="000080"/>
          <w:sz w:val="22"/>
          <w:szCs w:val="22"/>
        </w:rPr>
        <w:t>回目のさっぽろキャンドルナイトへのご参加・ご協力、どうぞよろしくお願いします。</w:t>
      </w:r>
    </w:p>
    <w:p w:rsidR="00F664CB" w:rsidRPr="000532EE" w:rsidRDefault="00F664CB" w:rsidP="00173667">
      <w:pPr>
        <w:tabs>
          <w:tab w:val="left" w:pos="9360"/>
        </w:tabs>
        <w:ind w:firstLineChars="100" w:firstLine="220"/>
        <w:rPr>
          <w:rFonts w:ascii="ＭＳ ゴシック" w:eastAsia="ＭＳ ゴシック" w:hAnsi="ＭＳ ゴシック" w:hint="eastAsia"/>
          <w:color w:val="000080"/>
          <w:sz w:val="22"/>
          <w:szCs w:val="22"/>
        </w:rPr>
      </w:pPr>
    </w:p>
    <w:p w:rsidR="00F664CB" w:rsidRPr="000532EE" w:rsidRDefault="00F664CB" w:rsidP="00F664CB">
      <w:pPr>
        <w:tabs>
          <w:tab w:val="left" w:pos="9360"/>
        </w:tabs>
        <w:ind w:firstLineChars="100" w:firstLine="220"/>
        <w:rPr>
          <w:rFonts w:ascii="ＭＳ ゴシック" w:eastAsia="ＭＳ ゴシック" w:hAnsi="ＭＳ ゴシック" w:hint="eastAsia"/>
          <w:color w:val="000080"/>
          <w:sz w:val="22"/>
          <w:szCs w:val="22"/>
        </w:rPr>
      </w:pPr>
      <w:r w:rsidRPr="000532EE">
        <w:rPr>
          <w:rFonts w:ascii="ＭＳ ゴシック" w:eastAsia="ＭＳ ゴシック" w:hAnsi="ＭＳ ゴシック" w:hint="eastAsia"/>
          <w:noProof/>
          <w:color w:val="000080"/>
          <w:sz w:val="22"/>
          <w:szCs w:val="22"/>
        </w:rPr>
        <w:pict>
          <v:group id="_x0000_s1152" style="position:absolute;left:0;text-align:left;margin-left:0;margin-top:23.95pt;width:488.25pt;height:215.4pt;z-index:251654656" coordorigin="1134,6581" coordsize="9765,4308" wrapcoords="10650 225 10650 3838 696 4064 -33 4139 -33 10762 0 11439 1526 12192 2189 12267 2189 13170 2886 13396 5109 13697 5142 14073 5275 14675 2455 15052 2455 21524 8593 21524 8593 19492 20007 18439 20007 15052 16822 14675 16988 13998 16988 13697 19011 13396 19642 13170 19642 11289 10916 11063 10916 225 10650 225">
            <v:rect id="_x0000_s1130" style="position:absolute;left:113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0" inset="5.85pt,.7pt,5.85pt,.7pt">
                <w:txbxContent>
                  <w:p w:rsidR="00F664CB" w:rsidRPr="00B57F0D" w:rsidRDefault="00F664CB">
                    <w:pPr>
                      <w:rPr>
                        <w:rFonts w:ascii="ＭＳ ゴシック" w:eastAsia="ＭＳ ゴシック" w:hAnsi="ＭＳ ゴシック"/>
                      </w:rPr>
                    </w:pPr>
                    <w:r w:rsidRPr="00B57F0D">
                      <w:rPr>
                        <w:rFonts w:ascii="ＭＳ ゴシック" w:eastAsia="ＭＳ ゴシック" w:hAnsi="ＭＳ ゴシック" w:hint="eastAsia"/>
                      </w:rPr>
                      <w:t>キャンドルナイト・</w:t>
                    </w:r>
                    <w:r w:rsidRPr="001820A2">
                      <w:rPr>
                        <w:rFonts w:ascii="ＭＳ ゴシック" w:eastAsia="ＭＳ ゴシック" w:hAnsi="ＭＳ ゴシック" w:hint="eastAsia"/>
                      </w:rPr>
                      <w:t>イベントを実施</w:t>
                    </w:r>
                    <w:r w:rsidRPr="00B57F0D">
                      <w:rPr>
                        <w:rFonts w:ascii="ＭＳ ゴシック" w:eastAsia="ＭＳ ゴシック" w:hAnsi="ＭＳ ゴシック" w:hint="eastAsia"/>
                      </w:rPr>
                      <w:t>される飲食店・団体など</w:t>
                    </w:r>
                  </w:p>
                  <w:p w:rsidR="00F664CB" w:rsidRPr="00B57F0D" w:rsidRDefault="00F664CB">
                    <w:pPr>
                      <w:rPr>
                        <w:rFonts w:ascii="ＭＳ ゴシック" w:eastAsia="ＭＳ ゴシック" w:hAnsi="ＭＳ ゴシック"/>
                        <w:sz w:val="18"/>
                      </w:rPr>
                    </w:pPr>
                    <w:r w:rsidRPr="00B57F0D">
                      <w:rPr>
                        <w:rFonts w:ascii="ＭＳ ゴシック" w:eastAsia="ＭＳ ゴシック" w:hAnsi="ＭＳ ゴシック" w:hint="eastAsia"/>
                        <w:sz w:val="18"/>
                      </w:rPr>
                      <w:t>イベント例</w:t>
                    </w:r>
                  </w:p>
                  <w:p w:rsidR="00F664CB" w:rsidRPr="00B57F0D" w:rsidRDefault="00F664CB">
                    <w:pPr>
                      <w:rPr>
                        <w:rFonts w:ascii="ＭＳ ゴシック" w:eastAsia="ＭＳ ゴシック" w:hAnsi="ＭＳ ゴシック"/>
                      </w:rPr>
                    </w:pPr>
                    <w:r w:rsidRPr="00B57F0D">
                      <w:rPr>
                        <w:rFonts w:ascii="ＭＳ ゴシック" w:eastAsia="ＭＳ ゴシック" w:hAnsi="ＭＳ ゴシック" w:hint="eastAsia"/>
                      </w:rPr>
                      <w:t xml:space="preserve">　</w:t>
                    </w:r>
                    <w:r w:rsidRPr="00B57F0D">
                      <w:rPr>
                        <w:rFonts w:ascii="ＭＳ ゴシック" w:eastAsia="ＭＳ ゴシック" w:hAnsi="ＭＳ ゴシック" w:hint="eastAsia"/>
                        <w:sz w:val="18"/>
                      </w:rPr>
                      <w:t>コンサート、キャンドルづくり、朗読会、映画会、人形劇、フラワーアレンジメント、スペシャルディナーなど</w:t>
                    </w:r>
                  </w:p>
                </w:txbxContent>
              </v:textbox>
            </v:rect>
            <v:rect id="_x0000_s1131" style="position:absolute;left:365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1" inset="5.85pt,.7pt,5.85pt,.7pt">
                <w:txbxContent>
                  <w:p w:rsidR="00F664CB" w:rsidRPr="001820A2" w:rsidRDefault="00F664CB">
                    <w:pPr>
                      <w:rPr>
                        <w:rFonts w:ascii="ＭＳ ゴシック" w:eastAsia="ＭＳ ゴシック" w:hAnsi="ＭＳ ゴシック"/>
                      </w:rPr>
                    </w:pPr>
                    <w:r w:rsidRPr="001820A2">
                      <w:rPr>
                        <w:rFonts w:ascii="ＭＳ ゴシック" w:eastAsia="ＭＳ ゴシック" w:hAnsi="ＭＳ ゴシック" w:hint="eastAsia"/>
                        <w:sz w:val="20"/>
                        <w:szCs w:val="20"/>
                      </w:rPr>
                      <w:t>店舗や客席の灯りをいつもより控えめにする、キャンドルを点灯するなどでいつもと違う演出をされる飲食店など（イベントは実施しない）</w:t>
                    </w:r>
                  </w:p>
                </w:txbxContent>
              </v:textbox>
            </v:rect>
            <v:rect id="_x0000_s1132" style="position:absolute;left:617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2" inset="5.85pt,.7pt,5.85pt,.7pt">
                <w:txbxContent>
                  <w:p w:rsidR="00F664CB" w:rsidRPr="001820A2" w:rsidRDefault="00F664CB">
                    <w:pPr>
                      <w:rPr>
                        <w:rFonts w:ascii="ＭＳ ゴシック" w:eastAsia="ＭＳ ゴシック" w:hAnsi="ＭＳ ゴシック"/>
                      </w:rPr>
                    </w:pPr>
                    <w:r w:rsidRPr="001820A2">
                      <w:rPr>
                        <w:rFonts w:ascii="ＭＳ ゴシック" w:eastAsia="ＭＳ ゴシック" w:hAnsi="ＭＳ ゴシック" w:hint="eastAsia"/>
                      </w:rPr>
                      <w:t>夏至の日に、社屋のライトダウンやノー残業デーの実施などでの参加、もしくは、広報面での協力をしてくださる団体・企業</w:t>
                    </w:r>
                  </w:p>
                </w:txbxContent>
              </v:textbox>
            </v:rect>
            <v:rect id="_x0000_s1133" style="position:absolute;left:869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3" inset="5.85pt,.7pt,5.85pt,.7pt">
                <w:txbxContent>
                  <w:p w:rsidR="00F664CB" w:rsidRPr="001820A2" w:rsidRDefault="00F664CB" w:rsidP="00F664CB">
                    <w:pPr>
                      <w:rPr>
                        <w:rFonts w:ascii="ＭＳ ゴシック" w:eastAsia="ＭＳ ゴシック" w:hAnsi="ＭＳ ゴシック"/>
                      </w:rPr>
                    </w:pPr>
                    <w:r w:rsidRPr="001820A2">
                      <w:rPr>
                        <w:rFonts w:ascii="ＭＳ ゴシック" w:eastAsia="ＭＳ ゴシック" w:hAnsi="ＭＳ ゴシック" w:hint="eastAsia"/>
                      </w:rPr>
                      <w:t>夏至の日に、社屋のライトダウンやノー残業デーの実施などでの参加、もしくは、広報面での協力をしてくださる他、協賛金等でのご支援もいただける団体・企業</w:t>
                    </w:r>
                  </w:p>
                  <w:p w:rsidR="00F664CB" w:rsidRPr="001B64ED" w:rsidRDefault="00F664CB" w:rsidP="00F664CB"/>
                </w:txbxContent>
              </v:textbox>
            </v:rect>
            <v:rect id="_x0000_s1134" style="position:absolute;left:2289;top:9612;width:2700;height:1277;mso-wrap-edited:f" wrapcoords="-146 -143 -146 21456 21746 21456 21746 -143 -146 -143" filled="f" fillcolor="#3f80cd" strokecolor="#4a7ebb" strokeweight="1.5pt">
              <v:fill color2="#9bc1ff" o:detectmouseclick="t" focusposition="" focussize=",90" type="gradient">
                <o:fill v:ext="view" type="gradientUnscaled"/>
              </v:fill>
              <v:shadow opacity="22938f" mv:blur="38100f" offset="0"/>
              <v:textbox style="mso-next-textbox:#_x0000_s1134" inset="5.85pt,.7pt,5.85pt,.7pt">
                <w:txbxContent>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応募用紙Aに、</w:t>
                    </w:r>
                  </w:p>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必要事項をご記入の上、</w:t>
                    </w:r>
                  </w:p>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参加協力金</w:t>
                    </w:r>
                    <w:r w:rsidRPr="00B57F0D">
                      <w:rPr>
                        <w:rFonts w:ascii="ＭＳ ゴシック" w:eastAsia="ＭＳ ゴシック" w:hAnsi="ＭＳ ゴシック"/>
                        <w:sz w:val="20"/>
                        <w:szCs w:val="20"/>
                      </w:rPr>
                      <w:t>(</w:t>
                    </w:r>
                    <w:r w:rsidRPr="00B57F0D">
                      <w:rPr>
                        <w:rFonts w:ascii="ＭＳ ゴシック" w:eastAsia="ＭＳ ゴシック" w:hAnsi="ＭＳ ゴシック" w:hint="eastAsia"/>
                        <w:sz w:val="20"/>
                        <w:szCs w:val="20"/>
                      </w:rPr>
                      <w:t>1口1</w:t>
                    </w:r>
                    <w:r w:rsidRPr="00B57F0D">
                      <w:rPr>
                        <w:rFonts w:ascii="ＭＳ ゴシック" w:eastAsia="ＭＳ ゴシック" w:hAnsi="ＭＳ ゴシック"/>
                        <w:sz w:val="20"/>
                        <w:szCs w:val="20"/>
                      </w:rPr>
                      <w:t>,</w:t>
                    </w:r>
                    <w:r w:rsidRPr="00B57F0D">
                      <w:rPr>
                        <w:rFonts w:ascii="ＭＳ ゴシック" w:eastAsia="ＭＳ ゴシック" w:hAnsi="ＭＳ ゴシック" w:hint="eastAsia"/>
                        <w:sz w:val="20"/>
                        <w:szCs w:val="20"/>
                      </w:rPr>
                      <w:t>000円</w:t>
                    </w:r>
                    <w:r w:rsidRPr="00B57F0D">
                      <w:rPr>
                        <w:rFonts w:ascii="ＭＳ ゴシック" w:eastAsia="ＭＳ ゴシック" w:hAnsi="ＭＳ ゴシック"/>
                        <w:sz w:val="20"/>
                        <w:szCs w:val="20"/>
                      </w:rPr>
                      <w:t>)</w:t>
                    </w:r>
                    <w:r w:rsidRPr="00B57F0D">
                      <w:rPr>
                        <w:rFonts w:ascii="ＭＳ ゴシック" w:eastAsia="ＭＳ ゴシック" w:hAnsi="ＭＳ ゴシック" w:hint="eastAsia"/>
                        <w:sz w:val="20"/>
                        <w:szCs w:val="20"/>
                      </w:rPr>
                      <w:t>をお願いします。</w:t>
                    </w:r>
                  </w:p>
                  <w:p w:rsidR="00F664CB" w:rsidRPr="00B57F0D" w:rsidRDefault="00F664CB" w:rsidP="00F664CB">
                    <w:pPr>
                      <w:rPr>
                        <w:rFonts w:ascii="ＭＳ ゴシック" w:eastAsia="ＭＳ ゴシック" w:hAnsi="ＭＳ ゴシック"/>
                        <w:sz w:val="20"/>
                        <w:szCs w:val="20"/>
                      </w:rPr>
                    </w:pPr>
                  </w:p>
                </w:txbxContent>
              </v:textbox>
            </v:rect>
            <v:rect id="_x0000_s1135" style="position:absolute;left:7329;top:9612;width:2820;height:631;mso-wrap-edited:f" wrapcoords="-146 -143 -146 21456 21746 21456 21746 -143 -146 -143" filled="f" fillcolor="#3f80cd" strokecolor="#4a7ebb" strokeweight="1.5pt">
              <v:fill color2="#9bc1ff" o:detectmouseclick="t" focusposition="" focussize=",90" type="gradient">
                <o:fill v:ext="view" type="gradientUnscaled"/>
              </v:fill>
              <v:shadow opacity="22938f" mv:blur="38100f" offset="0"/>
              <v:textbox style="mso-next-textbox:#_x0000_s1135" inset="5.85pt,.7pt,5.85pt,.7pt">
                <w:txbxContent>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応募用紙Bに、</w:t>
                    </w:r>
                  </w:p>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必要事項をご記入ください。</w:t>
                    </w:r>
                  </w:p>
                  <w:p w:rsidR="00F664CB" w:rsidRPr="00B57F0D" w:rsidRDefault="00F664CB" w:rsidP="00F664CB">
                    <w:pPr>
                      <w:rPr>
                        <w:rFonts w:ascii="ＭＳ ゴシック" w:eastAsia="ＭＳ ゴシック" w:hAnsi="ＭＳ ゴシック"/>
                        <w:sz w:val="20"/>
                        <w:szCs w:val="20"/>
                      </w:rPr>
                    </w:pPr>
                  </w:p>
                </w:txbxContent>
              </v:textbox>
            </v:rect>
            <v:group id="_x0000_s1141" style="position:absolute;left:2184;top:8842;width:2625;height:646" coordorigin="2184,8563" coordsize="2625,646" wrapcoords="-370 0 -370 12055 4690 15572 10244 16074 10861 21097 11602 21097 11725 21097 12342 16074 17280 15572 22093 12055 22093 0 -370 0">
              <v:line id="_x0000_s1137" style="position:absolute;mso-wrap-edited:f" from="2184,8563" to="2184,8886" strokecolor="#4a7ebb" strokeweight="3.5pt">
                <v:fill o:detectmouseclick="t"/>
                <v:shadow opacity="22938f" mv:blur="38100f" offset="0"/>
                <v:textbox inset="5.85pt,.7pt,5.85pt,.7pt"/>
              </v:line>
              <v:line id="_x0000_s1138" style="position:absolute;mso-wrap-edited:f" from="4809,8563" to="4809,8886" strokecolor="#4a7ebb" strokeweight="3.5pt">
                <v:fill o:detectmouseclick="t"/>
                <v:shadow opacity="22938f" mv:blur="38100f" offset="0"/>
                <v:textbox inset="5.85pt,.7pt,5.85pt,.7pt"/>
              </v:line>
              <v:line id="_x0000_s1139" style="position:absolute;mso-wrap-edited:f" from="2184,8886" to="4809,8886" strokecolor="#4a7ebb" strokeweight="3.5pt">
                <v:fill o:detectmouseclick="t"/>
                <v:shadow opacity="22938f" mv:blur="38100f" offset="0"/>
                <v:textbox inset="5.85pt,.7pt,5.85pt,.7pt"/>
              </v:line>
              <v:line id="_x0000_s1140" style="position:absolute;mso-wrap-edited:f" from="3549,8886" to="3549,9209" strokecolor="#4a7ebb" strokeweight="3.5pt">
                <v:fill o:detectmouseclick="t"/>
                <v:stroke endarrow="block" endarrowwidth="narrow" endarrowlength="short"/>
                <v:shadow opacity="22938f" mv:blur="38100f" offset="0"/>
                <v:textbox inset="5.85pt,.7pt,5.85pt,.7pt"/>
              </v:line>
            </v:group>
            <v:group id="_x0000_s1142" style="position:absolute;left:7329;top:8842;width:2625;height:646" coordorigin="2184,8563" coordsize="2625,646" wrapcoords="-370 0 -370 12055 4690 15572 10244 16074 10861 21097 11602 21097 11725 21097 12342 16074 17280 15572 22093 12055 22093 0 -370 0">
              <v:line id="_x0000_s1143" style="position:absolute;mso-wrap-edited:f" from="2184,8563" to="2184,8886" strokecolor="#4a7ebb" strokeweight="3.5pt">
                <v:fill o:detectmouseclick="t"/>
                <v:shadow opacity="22938f" mv:blur="38100f" offset="0"/>
                <v:textbox inset="5.85pt,.7pt,5.85pt,.7pt"/>
              </v:line>
              <v:line id="_x0000_s1144" style="position:absolute;mso-wrap-edited:f" from="4809,8563" to="4809,8886" strokecolor="#4a7ebb" strokeweight="3.5pt">
                <v:fill o:detectmouseclick="t"/>
                <v:shadow opacity="22938f" mv:blur="38100f" offset="0"/>
                <v:textbox inset="5.85pt,.7pt,5.85pt,.7pt"/>
              </v:line>
              <v:line id="_x0000_s1145" style="position:absolute;mso-wrap-edited:f" from="2184,8886" to="4809,8886" strokecolor="#4a7ebb" strokeweight="3.5pt">
                <v:fill o:detectmouseclick="t"/>
                <v:shadow opacity="22938f" mv:blur="38100f" offset="0"/>
                <v:textbox inset="5.85pt,.7pt,5.85pt,.7pt"/>
              </v:line>
              <v:line id="_x0000_s1146" style="position:absolute;mso-wrap-edited:f" from="3549,8886" to="3549,9209" strokecolor="#4a7ebb" strokeweight="3.5pt">
                <v:fill o:detectmouseclick="t"/>
                <v:stroke endarrow="block" endarrowwidth="narrow" endarrowlength="short"/>
                <v:shadow opacity="22938f" mv:blur="38100f" offset="0"/>
                <v:textbox inset="5.85pt,.7pt,5.85pt,.7pt"/>
              </v:line>
            </v:group>
            <v:roundrect id="_x0000_s1150" style="position:absolute;left:1134;top:7416;width:2109;height:1455;mso-wrap-edited:f" arcsize="10923f" wrapcoords="1299 -222 -162 668 -162 19595 649 21154 812 21377 20625 21377 21437 20931 21762 18927 21762 2004 20950 222 20138 -222 1299 -222" filled="f" fillcolor="#3f80cd" strokecolor="gray" strokeweight="1.5pt">
              <v:fill color2="#9bc1ff" o:detectmouseclick="t" focusposition="" focussize=",90" type="gradient">
                <o:fill v:ext="view" type="gradientUnscaled"/>
              </v:fill>
              <v:shadow opacity="22938f" mv:blur="38100f" offset="0"/>
              <v:textbox inset="5.85pt,.7pt,5.85pt,.7pt"/>
            </v:roundrect>
            <v:line id="_x0000_s1151" style="position:absolute;mso-wrap-edited:f" from="6016,6625" to="6016,10178" wrapcoords="-2147483648 0 -2147483648 21508 -2147483648 21508 -2147483648 0 -2147483648 0" strokecolor="gray" strokeweight="3.5pt">
              <v:fill o:detectmouseclick="t"/>
              <v:stroke dashstyle="1 1"/>
              <v:shadow opacity="22938f" mv:blur="38100f" offset="0"/>
              <v:textbox inset="5.85pt,.7pt,5.85pt,.7pt"/>
            </v:line>
            <w10:wrap type="tight"/>
          </v:group>
        </w:pict>
      </w:r>
      <w:r w:rsidRPr="000532EE">
        <w:rPr>
          <w:rFonts w:ascii="ＭＳ ゴシック" w:eastAsia="ＭＳ ゴシック" w:hAnsi="ＭＳ ゴシック" w:hint="eastAsia"/>
          <w:color w:val="000080"/>
          <w:sz w:val="22"/>
          <w:szCs w:val="22"/>
        </w:rPr>
        <w:t>募集内容</w:t>
      </w:r>
    </w:p>
    <w:p w:rsidR="00F664CB" w:rsidRPr="000532EE" w:rsidRDefault="00F664CB" w:rsidP="00F664CB">
      <w:pPr>
        <w:ind w:firstLineChars="100" w:firstLine="220"/>
        <w:rPr>
          <w:rFonts w:ascii="ＭＳ ゴシック" w:eastAsia="ＭＳ ゴシック" w:hAnsi="ＭＳ ゴシック" w:hint="eastAsia"/>
          <w:sz w:val="22"/>
          <w:szCs w:val="22"/>
        </w:rPr>
      </w:pPr>
    </w:p>
    <w:p w:rsidR="00F664CB" w:rsidRPr="000532EE" w:rsidRDefault="00F664CB" w:rsidP="00F664CB">
      <w:pPr>
        <w:rPr>
          <w:rFonts w:ascii="ＭＳ ゴシック" w:eastAsia="ＭＳ ゴシック" w:hAnsi="ＭＳ ゴシック" w:hint="eastAsia"/>
          <w:sz w:val="22"/>
          <w:szCs w:val="22"/>
        </w:rPr>
      </w:pPr>
    </w:p>
    <w:p w:rsidR="00F664CB" w:rsidRPr="000532EE" w:rsidRDefault="00F664CB" w:rsidP="00F664CB">
      <w:pPr>
        <w:rPr>
          <w:rFonts w:ascii="ＭＳ ゴシック" w:eastAsia="ＭＳ ゴシック" w:hAnsi="ＭＳ ゴシック" w:hint="eastAsia"/>
          <w:sz w:val="22"/>
          <w:szCs w:val="22"/>
        </w:rPr>
      </w:pPr>
    </w:p>
    <w:p w:rsidR="00F664CB" w:rsidRPr="000532EE" w:rsidRDefault="00F664CB" w:rsidP="00F664CB">
      <w:pPr>
        <w:rPr>
          <w:rFonts w:ascii="ＭＳ ゴシック" w:eastAsia="ＭＳ ゴシック" w:hAnsi="ＭＳ ゴシック" w:hint="eastAsia"/>
          <w:sz w:val="22"/>
          <w:szCs w:val="22"/>
        </w:rPr>
      </w:pPr>
    </w:p>
    <w:p w:rsidR="00F664CB" w:rsidRPr="000532EE" w:rsidRDefault="00F664CB" w:rsidP="00F664CB">
      <w:pPr>
        <w:rPr>
          <w:rFonts w:ascii="ＭＳ ゴシック" w:eastAsia="ＭＳ ゴシック" w:hAnsi="ＭＳ ゴシック" w:hint="eastAsia"/>
          <w:sz w:val="22"/>
          <w:szCs w:val="22"/>
        </w:rPr>
      </w:pPr>
    </w:p>
    <w:p w:rsidR="00F664CB" w:rsidRPr="000532EE" w:rsidRDefault="00F664CB" w:rsidP="00F664CB">
      <w:pPr>
        <w:rPr>
          <w:rFonts w:ascii="ＭＳ ゴシック" w:eastAsia="ＭＳ ゴシック" w:hAnsi="ＭＳ ゴシック" w:hint="eastAsia"/>
          <w:sz w:val="22"/>
          <w:szCs w:val="22"/>
        </w:rPr>
      </w:pPr>
    </w:p>
    <w:p w:rsidR="00F664CB" w:rsidRPr="000532EE" w:rsidRDefault="00F664CB" w:rsidP="00F664CB">
      <w:pPr>
        <w:rPr>
          <w:rFonts w:ascii="ＭＳ ゴシック" w:eastAsia="ＭＳ ゴシック" w:hAnsi="ＭＳ ゴシック" w:hint="eastAsia"/>
          <w:sz w:val="22"/>
          <w:szCs w:val="22"/>
        </w:rPr>
      </w:pPr>
    </w:p>
    <w:p w:rsidR="00831286" w:rsidRPr="007F1907" w:rsidRDefault="00F664CB" w:rsidP="00831286">
      <w:pPr>
        <w:widowControl/>
        <w:jc w:val="left"/>
        <w:rPr>
          <w:rFonts w:ascii="ＭＳ ゴシック" w:eastAsia="ＭＳ ゴシック" w:hAnsi="ＭＳ ゴシック"/>
          <w:b/>
          <w:color w:val="333333"/>
          <w:sz w:val="24"/>
        </w:rPr>
      </w:pPr>
      <w:r w:rsidRPr="000532EE">
        <w:rPr>
          <w:rFonts w:ascii="ＭＳ ゴシック" w:eastAsia="ＭＳ ゴシック" w:hAnsi="ＭＳ ゴシック" w:hint="eastAsia"/>
          <w:noProof/>
          <w:sz w:val="22"/>
          <w:szCs w:val="22"/>
        </w:rPr>
        <w:pict>
          <v:shapetype id="_x0000_t202" coordsize="21600,21600" o:spt="202" path="m0,0l0,21600,21600,21600,21600,0xe">
            <v:stroke joinstyle="miter"/>
            <v:path gradientshapeok="t" o:connecttype="rect"/>
          </v:shapetype>
          <v:shape id="_x0000_s1096" type="#_x0000_t202" style="position:absolute;margin-left:-240.85pt;margin-top:283.9pt;width:466.05pt;height:90pt;z-index:251653632;mso-wrap-edited:f" wrapcoords="0 0 21600 0 21600 21600 0 21600 0 0" filled="f" stroked="f">
            <v:textbox style="mso-next-textbox:#_x0000_s1096" inset="5.85pt,.7pt,5.85pt,.7pt">
              <w:txbxContent>
                <w:p w:rsidR="00F664CB" w:rsidRPr="001A31C7" w:rsidRDefault="00F664CB" w:rsidP="00F664CB">
                  <w:pPr>
                    <w:spacing w:line="300" w:lineRule="exact"/>
                    <w:rPr>
                      <w:rFonts w:ascii="ＭＳ ゴシック" w:eastAsia="ＭＳ ゴシック" w:hAnsi="ＭＳ ゴシック"/>
                      <w:b/>
                      <w:color w:val="000080"/>
                      <w:sz w:val="20"/>
                      <w:szCs w:val="20"/>
                    </w:rPr>
                  </w:pPr>
                  <w:r>
                    <w:rPr>
                      <w:rFonts w:ascii="ＭＳ ゴシック" w:eastAsia="ＭＳ ゴシック" w:hAnsi="ＭＳ ゴシック" w:hint="eastAsia"/>
                      <w:b/>
                      <w:color w:val="000080"/>
                      <w:sz w:val="20"/>
                      <w:szCs w:val="20"/>
                    </w:rPr>
                    <w:t>◆</w:t>
                  </w:r>
                  <w:r w:rsidRPr="001A31C7">
                    <w:rPr>
                      <w:rFonts w:ascii="ＭＳ ゴシック" w:eastAsia="ＭＳ ゴシック" w:hAnsi="ＭＳ ゴシック" w:hint="eastAsia"/>
                      <w:b/>
                      <w:color w:val="000080"/>
                      <w:sz w:val="20"/>
                      <w:szCs w:val="20"/>
                    </w:rPr>
                    <w:t>お申し込み・お問い合わせ先</w:t>
                  </w:r>
                  <w:r>
                    <w:rPr>
                      <w:rFonts w:ascii="ＭＳ ゴシック" w:eastAsia="ＭＳ ゴシック" w:hAnsi="ＭＳ ゴシック" w:hint="eastAsia"/>
                      <w:b/>
                      <w:color w:val="000080"/>
                      <w:sz w:val="20"/>
                      <w:szCs w:val="20"/>
                    </w:rPr>
                    <w:t>◆</w:t>
                  </w:r>
                </w:p>
                <w:p w:rsidR="00F664CB" w:rsidRPr="00BC76A2" w:rsidRDefault="00F664CB" w:rsidP="00F664CB">
                  <w:pPr>
                    <w:spacing w:line="300" w:lineRule="exact"/>
                    <w:ind w:firstLineChars="100" w:firstLine="210"/>
                    <w:rPr>
                      <w:rFonts w:ascii="ＭＳ ゴシック" w:eastAsia="ＭＳ ゴシック" w:hAnsi="ＭＳ ゴシック"/>
                      <w:szCs w:val="21"/>
                    </w:rPr>
                  </w:pPr>
                  <w:r w:rsidRPr="00BC76A2">
                    <w:rPr>
                      <w:rFonts w:ascii="ＭＳ ゴシック" w:eastAsia="ＭＳ ゴシック" w:hAnsi="ＭＳ ゴシック" w:hint="eastAsia"/>
                      <w:szCs w:val="22"/>
                    </w:rPr>
                    <w:t>さっぽろキャンドルナイト実行委員</w:t>
                  </w:r>
                  <w:r w:rsidRPr="00BC76A2">
                    <w:rPr>
                      <w:rFonts w:ascii="ＭＳ ゴシック" w:eastAsia="ＭＳ ゴシック" w:hAnsi="ＭＳ ゴシック" w:hint="eastAsia"/>
                      <w:szCs w:val="21"/>
                    </w:rPr>
                    <w:t>会　（札幌市環境局</w:t>
                  </w:r>
                  <w:r>
                    <w:rPr>
                      <w:rFonts w:ascii="ＭＳ ゴシック" w:eastAsia="ＭＳ ゴシック" w:hAnsi="ＭＳ ゴシック" w:hint="eastAsia"/>
                      <w:szCs w:val="21"/>
                    </w:rPr>
                    <w:t xml:space="preserve">　環境都市推進部　</w:t>
                  </w:r>
                  <w:r w:rsidRPr="00BC76A2">
                    <w:rPr>
                      <w:rFonts w:ascii="ＭＳ ゴシック" w:eastAsia="ＭＳ ゴシック" w:hAnsi="ＭＳ ゴシック" w:hint="eastAsia"/>
                      <w:szCs w:val="21"/>
                    </w:rPr>
                    <w:t>環境計画課内）</w:t>
                  </w:r>
                </w:p>
                <w:p w:rsidR="00F664CB" w:rsidRPr="00BC76A2" w:rsidRDefault="00F664CB" w:rsidP="00F664CB">
                  <w:pPr>
                    <w:spacing w:line="300" w:lineRule="exact"/>
                    <w:ind w:firstLineChars="149" w:firstLine="298"/>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〒060-8611 札幌市中央区北1条西2丁目 札幌市役所12階</w:t>
                  </w:r>
                </w:p>
                <w:p w:rsidR="00F664CB" w:rsidRPr="00BC76A2" w:rsidRDefault="00F664CB" w:rsidP="00F664CB">
                  <w:pPr>
                    <w:spacing w:line="300" w:lineRule="exact"/>
                    <w:ind w:firstLineChars="347" w:firstLine="694"/>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TEL：211-2877　FAX：218-5108</w:t>
                  </w:r>
                </w:p>
                <w:p w:rsidR="00F664CB" w:rsidRDefault="00F664CB" w:rsidP="00F664CB">
                  <w:pPr>
                    <w:spacing w:line="300" w:lineRule="exact"/>
                    <w:ind w:firstLineChars="349" w:firstLine="698"/>
                    <w:rPr>
                      <w:rFonts w:ascii="ＭＳ ゴシック" w:eastAsia="ＭＳ ゴシック" w:hAnsi="ＭＳ ゴシック"/>
                      <w:sz w:val="20"/>
                    </w:rPr>
                  </w:pPr>
                  <w:r w:rsidRPr="00BC76A2">
                    <w:rPr>
                      <w:rFonts w:ascii="ＭＳ ゴシック" w:eastAsia="ＭＳ ゴシック" w:hAnsi="ＭＳ ゴシック" w:hint="eastAsia"/>
                      <w:sz w:val="20"/>
                      <w:szCs w:val="20"/>
                    </w:rPr>
                    <w:t>メール：</w:t>
                  </w:r>
                  <w:r w:rsidRPr="00BC76A2">
                    <w:rPr>
                      <w:rFonts w:ascii="ＭＳ ゴシック" w:eastAsia="ＭＳ ゴシック" w:hAnsi="ＭＳ ゴシック" w:hint="eastAsia"/>
                      <w:sz w:val="20"/>
                    </w:rPr>
                    <w:t xml:space="preserve">info@sapporo-candle-night.com　</w:t>
                  </w:r>
                </w:p>
                <w:p w:rsidR="00F664CB" w:rsidRPr="00BC76A2" w:rsidRDefault="00F664CB" w:rsidP="00F664CB">
                  <w:pPr>
                    <w:spacing w:line="300" w:lineRule="exact"/>
                    <w:ind w:firstLineChars="349" w:firstLine="698"/>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ホームページ：</w:t>
                  </w:r>
                  <w:hyperlink r:id="rId10" w:history="1">
                    <w:r w:rsidRPr="00BC76A2">
                      <w:rPr>
                        <w:rStyle w:val="a3"/>
                        <w:rFonts w:ascii="ＭＳ ゴシック" w:eastAsia="ＭＳ ゴシック" w:hAnsi="ＭＳ ゴシック" w:hint="eastAsia"/>
                        <w:color w:val="auto"/>
                        <w:sz w:val="20"/>
                        <w:szCs w:val="20"/>
                        <w:u w:val="none"/>
                      </w:rPr>
                      <w:t>http://www.sapporo-candle-night.com</w:t>
                    </w:r>
                  </w:hyperlink>
                </w:p>
              </w:txbxContent>
            </v:textbox>
            <w10:wrap type="tight"/>
          </v:shape>
        </w:pict>
      </w:r>
      <w:r w:rsidRPr="000532EE">
        <w:rPr>
          <w:rFonts w:ascii="ＭＳ ゴシック" w:eastAsia="ＭＳ ゴシック" w:hAnsi="ＭＳ ゴシック" w:hint="eastAsia"/>
          <w:noProof/>
          <w:sz w:val="22"/>
          <w:szCs w:val="22"/>
        </w:rPr>
        <w:pict>
          <v:rect id="_x0000_s1092" style="position:absolute;margin-left:-244.85pt;margin-top:134.15pt;width:475.2pt;height:144.9pt;z-index:251652608;mso-wrap-edited:f" wrapcoords="0 0 21600 0 21600 21600 0 21600 0 0" filled="f" strokecolor="gray">
            <v:textbox style="mso-next-textbox:#_x0000_s1092" inset="5.85pt,.7pt,5.85pt,.7pt">
              <w:txbxContent>
                <w:p w:rsidR="00F664CB" w:rsidRPr="00BC76A2" w:rsidRDefault="00F664CB" w:rsidP="00F664CB">
                  <w:pPr>
                    <w:spacing w:line="240" w:lineRule="exact"/>
                    <w:rPr>
                      <w:rFonts w:ascii="ＭＳ ゴシック" w:eastAsia="ＭＳ ゴシック" w:hAnsi="ＭＳ ゴシック"/>
                      <w:b/>
                      <w:color w:val="000080"/>
                      <w:sz w:val="20"/>
                      <w:szCs w:val="20"/>
                    </w:rPr>
                  </w:pPr>
                  <w:r w:rsidRPr="00BC76A2">
                    <w:rPr>
                      <w:rFonts w:ascii="ＭＳ ゴシック" w:eastAsia="ＭＳ ゴシック" w:hAnsi="ＭＳ ゴシック" w:hint="eastAsia"/>
                      <w:b/>
                      <w:color w:val="000080"/>
                      <w:sz w:val="20"/>
                      <w:szCs w:val="20"/>
                    </w:rPr>
                    <w:t>◆申込期限◆</w:t>
                  </w:r>
                </w:p>
                <w:p w:rsidR="00F664CB" w:rsidRDefault="00F664CB" w:rsidP="00F664CB">
                  <w:pPr>
                    <w:spacing w:line="240" w:lineRule="exact"/>
                    <w:rPr>
                      <w:rFonts w:ascii="ＭＳ ゴシック" w:eastAsia="ＭＳ ゴシック" w:hAnsi="ＭＳ ゴシック"/>
                      <w:b/>
                      <w:color w:val="CC0000"/>
                      <w:sz w:val="20"/>
                      <w:szCs w:val="20"/>
                    </w:rPr>
                  </w:pPr>
                  <w:r>
                    <w:rPr>
                      <w:rFonts w:ascii="ＭＳ ゴシック" w:eastAsia="ＭＳ ゴシック" w:hAnsi="ＭＳ ゴシック" w:hint="eastAsia"/>
                      <w:sz w:val="20"/>
                      <w:szCs w:val="20"/>
                    </w:rPr>
                    <w:t xml:space="preserve">　　チラシ</w:t>
                  </w:r>
                  <w:r w:rsidRPr="00BC76A2">
                    <w:rPr>
                      <w:rFonts w:ascii="ＭＳ ゴシック" w:eastAsia="ＭＳ ゴシック" w:hAnsi="ＭＳ ゴシック" w:hint="eastAsia"/>
                      <w:sz w:val="20"/>
                      <w:szCs w:val="20"/>
                    </w:rPr>
                    <w:t>掲載締切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rPr>
                    <w:t>5</w:t>
                  </w:r>
                  <w:r w:rsidRPr="00335996">
                    <w:rPr>
                      <w:rFonts w:ascii="ＭＳ ゴシック" w:eastAsia="ＭＳ ゴシック" w:hAnsi="ＭＳ ゴシック" w:hint="eastAsia"/>
                      <w:b/>
                      <w:sz w:val="20"/>
                      <w:szCs w:val="20"/>
                    </w:rPr>
                    <w:t>月</w:t>
                  </w:r>
                  <w:r w:rsidRPr="00335996">
                    <w:rPr>
                      <w:rFonts w:ascii="ＭＳ ゴシック" w:eastAsia="ＭＳ ゴシック" w:hAnsi="ＭＳ ゴシック"/>
                      <w:b/>
                      <w:sz w:val="32"/>
                      <w:szCs w:val="20"/>
                    </w:rPr>
                    <w:t xml:space="preserve"> </w:t>
                  </w:r>
                  <w:r w:rsidR="00090FB2">
                    <w:rPr>
                      <w:rFonts w:ascii="ＭＳ ゴシック" w:eastAsia="ＭＳ ゴシック" w:hAnsi="ＭＳ ゴシック" w:hint="eastAsia"/>
                      <w:b/>
                      <w:sz w:val="20"/>
                      <w:szCs w:val="20"/>
                    </w:rPr>
                    <w:t>8</w:t>
                  </w:r>
                  <w:r w:rsidRPr="00335996">
                    <w:rPr>
                      <w:rFonts w:ascii="ＭＳ ゴシック" w:eastAsia="ＭＳ ゴシック" w:hAnsi="ＭＳ ゴシック" w:hint="eastAsia"/>
                      <w:b/>
                      <w:sz w:val="20"/>
                      <w:szCs w:val="20"/>
                    </w:rPr>
                    <w:t>日（</w:t>
                  </w:r>
                  <w:r w:rsidR="00090FB2">
                    <w:rPr>
                      <w:rFonts w:ascii="ＭＳ ゴシック" w:eastAsia="ＭＳ ゴシック" w:hAnsi="ＭＳ ゴシック" w:hint="eastAsia"/>
                      <w:b/>
                      <w:sz w:val="20"/>
                      <w:szCs w:val="20"/>
                    </w:rPr>
                    <w:t>月</w:t>
                  </w:r>
                  <w:r>
                    <w:rPr>
                      <w:rFonts w:ascii="ＭＳ ゴシック" w:eastAsia="ＭＳ ゴシック" w:hAnsi="ＭＳ ゴシック" w:hint="eastAsia"/>
                      <w:b/>
                      <w:sz w:val="20"/>
                      <w:szCs w:val="20"/>
                    </w:rPr>
                    <w:t>）午後5</w:t>
                  </w:r>
                  <w:r w:rsidRPr="00335996">
                    <w:rPr>
                      <w:rFonts w:ascii="ＭＳ ゴシック" w:eastAsia="ＭＳ ゴシック" w:hAnsi="ＭＳ ゴシック" w:hint="eastAsia"/>
                      <w:b/>
                      <w:sz w:val="20"/>
                      <w:szCs w:val="20"/>
                    </w:rPr>
                    <w:t>時</w:t>
                  </w:r>
                </w:p>
                <w:p w:rsidR="00F664CB" w:rsidRPr="00383DDC" w:rsidRDefault="00F664CB" w:rsidP="00F664CB">
                  <w:pPr>
                    <w:spacing w:line="320" w:lineRule="exact"/>
                    <w:ind w:leftChars="28" w:left="708" w:hangingChars="300" w:hanging="649"/>
                    <w:rPr>
                      <w:rFonts w:ascii="ＭＳ ゴシック" w:eastAsia="ＭＳ ゴシック" w:hAnsi="ＭＳ ゴシック"/>
                    </w:rPr>
                  </w:pPr>
                  <w:r>
                    <w:rPr>
                      <w:rFonts w:ascii="ＭＳ ゴシック" w:eastAsia="ＭＳ ゴシック" w:hAnsi="ＭＳ ゴシック" w:hint="eastAsia"/>
                      <w:b/>
                      <w:color w:val="CC0000"/>
                      <w:sz w:val="20"/>
                      <w:szCs w:val="20"/>
                    </w:rPr>
                    <w:t xml:space="preserve">　　　</w:t>
                  </w:r>
                  <w:r>
                    <w:rPr>
                      <w:rFonts w:ascii="ＭＳ ゴシック" w:eastAsia="ＭＳ ゴシック" w:hAnsi="ＭＳ ゴシック" w:hint="eastAsia"/>
                    </w:rPr>
                    <w:t>６月初旬から市内で配布するパンフレットとホームページ、携帯サイトで紹介します。</w:t>
                  </w:r>
                </w:p>
                <w:p w:rsidR="00F664CB" w:rsidRDefault="00F664CB" w:rsidP="00F664CB">
                  <w:pPr>
                    <w:spacing w:line="240" w:lineRule="exact"/>
                    <w:rPr>
                      <w:rFonts w:ascii="ＭＳ ゴシック" w:eastAsia="ＭＳ ゴシック" w:hAnsi="ＭＳ ゴシック"/>
                      <w:b/>
                      <w:color w:val="CC0000"/>
                      <w:sz w:val="20"/>
                      <w:szCs w:val="20"/>
                    </w:rPr>
                  </w:pPr>
                  <w:r w:rsidRPr="00BC76A2">
                    <w:rPr>
                      <w:rFonts w:ascii="ＭＳ ゴシック" w:eastAsia="ＭＳ ゴシック" w:hAnsi="ＭＳ ゴシック" w:hint="eastAsia"/>
                      <w:sz w:val="20"/>
                      <w:szCs w:val="20"/>
                    </w:rPr>
                    <w:t xml:space="preserve">　　ホームページ掲載締切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rPr>
                    <w:t>6</w:t>
                  </w:r>
                  <w:r w:rsidRPr="00335996">
                    <w:rPr>
                      <w:rFonts w:ascii="ＭＳ ゴシック" w:eastAsia="ＭＳ ゴシック" w:hAnsi="ＭＳ ゴシック" w:hint="eastAsia"/>
                      <w:b/>
                      <w:sz w:val="20"/>
                      <w:szCs w:val="20"/>
                    </w:rPr>
                    <w:t>月1</w:t>
                  </w:r>
                  <w:r w:rsidR="00090FB2">
                    <w:rPr>
                      <w:rFonts w:ascii="ＭＳ ゴシック" w:eastAsia="ＭＳ ゴシック" w:hAnsi="ＭＳ ゴシック" w:hint="eastAsia"/>
                      <w:b/>
                      <w:sz w:val="20"/>
                      <w:szCs w:val="20"/>
                    </w:rPr>
                    <w:t>6</w:t>
                  </w:r>
                  <w:r>
                    <w:rPr>
                      <w:rFonts w:ascii="ＭＳ ゴシック" w:eastAsia="ＭＳ ゴシック" w:hAnsi="ＭＳ ゴシック" w:hint="eastAsia"/>
                      <w:b/>
                      <w:sz w:val="20"/>
                      <w:szCs w:val="20"/>
                    </w:rPr>
                    <w:t>日（金）午後5</w:t>
                  </w:r>
                  <w:r w:rsidRPr="00335996">
                    <w:rPr>
                      <w:rFonts w:ascii="ＭＳ ゴシック" w:eastAsia="ＭＳ ゴシック" w:hAnsi="ＭＳ ゴシック" w:hint="eastAsia"/>
                      <w:b/>
                      <w:sz w:val="20"/>
                      <w:szCs w:val="20"/>
                    </w:rPr>
                    <w:t>時</w:t>
                  </w:r>
                </w:p>
                <w:p w:rsidR="00F664CB" w:rsidRPr="00BC76A2" w:rsidRDefault="00F664CB" w:rsidP="00F664C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b/>
                      <w:color w:val="CC0000"/>
                      <w:sz w:val="20"/>
                      <w:szCs w:val="20"/>
                    </w:rPr>
                    <w:t xml:space="preserve">　　　</w:t>
                  </w:r>
                  <w:r>
                    <w:rPr>
                      <w:rFonts w:ascii="ＭＳ ゴシック" w:eastAsia="ＭＳ ゴシック" w:hAnsi="ＭＳ ゴシック" w:hint="eastAsia"/>
                    </w:rPr>
                    <w:t>ホームページ・携帯サイトのみでの紹介となります。</w:t>
                  </w:r>
                  <w:r>
                    <w:rPr>
                      <w:rFonts w:ascii="ＭＳ ゴシック" w:eastAsia="ＭＳ ゴシック" w:hAnsi="ＭＳ ゴシック" w:hint="eastAsia"/>
                      <w:b/>
                      <w:color w:val="CC0000"/>
                      <w:sz w:val="20"/>
                      <w:szCs w:val="20"/>
                    </w:rPr>
                    <w:t xml:space="preserve">　</w:t>
                  </w:r>
                  <w:r w:rsidRPr="00BC76A2">
                    <w:rPr>
                      <w:rFonts w:ascii="ＭＳ ゴシック" w:eastAsia="ＭＳ ゴシック" w:hAnsi="ＭＳ ゴシック" w:hint="eastAsia"/>
                      <w:sz w:val="20"/>
                      <w:szCs w:val="20"/>
                    </w:rPr>
                    <w:t xml:space="preserve">　　</w:t>
                  </w:r>
                </w:p>
                <w:p w:rsidR="00F664CB" w:rsidRPr="00BC76A2" w:rsidRDefault="00F664CB" w:rsidP="00F664CB">
                  <w:pPr>
                    <w:spacing w:line="240" w:lineRule="exact"/>
                    <w:rPr>
                      <w:rFonts w:ascii="ＭＳ ゴシック" w:eastAsia="ＭＳ ゴシック" w:hAnsi="ＭＳ ゴシック"/>
                      <w:b/>
                      <w:color w:val="000080"/>
                      <w:sz w:val="20"/>
                      <w:szCs w:val="20"/>
                    </w:rPr>
                  </w:pPr>
                  <w:r w:rsidRPr="00BC76A2">
                    <w:rPr>
                      <w:rFonts w:ascii="ＭＳ ゴシック" w:eastAsia="ＭＳ ゴシック" w:hAnsi="ＭＳ ゴシック" w:hint="eastAsia"/>
                      <w:b/>
                      <w:color w:val="000080"/>
                      <w:sz w:val="20"/>
                      <w:szCs w:val="20"/>
                    </w:rPr>
                    <w:t>◆申込方法◆</w:t>
                  </w:r>
                </w:p>
                <w:p w:rsidR="00F664CB" w:rsidRDefault="00F664CB" w:rsidP="00F664CB">
                  <w:pPr>
                    <w:spacing w:line="240" w:lineRule="exact"/>
                    <w:ind w:left="200" w:hangingChars="100" w:hanging="200"/>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C76A2">
                    <w:rPr>
                      <w:rFonts w:ascii="ＭＳ ゴシック" w:eastAsia="ＭＳ ゴシック" w:hAnsi="ＭＳ ゴシック" w:hint="eastAsia"/>
                      <w:sz w:val="20"/>
                      <w:szCs w:val="20"/>
                    </w:rPr>
                    <w:t>裏面の募集要項をお読みいただき、申込用紙にご記入の上、ＦＡＸ、郵送、メールにて</w:t>
                  </w:r>
                </w:p>
                <w:p w:rsidR="00F664CB" w:rsidRDefault="00F664CB" w:rsidP="00F664C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C76A2">
                    <w:rPr>
                      <w:rFonts w:ascii="ＭＳ ゴシック" w:eastAsia="ＭＳ ゴシック" w:hAnsi="ＭＳ ゴシック" w:hint="eastAsia"/>
                      <w:sz w:val="20"/>
                      <w:szCs w:val="20"/>
                    </w:rPr>
                    <w:t>お申し込みください。</w:t>
                  </w:r>
                  <w:r>
                    <w:rPr>
                      <w:rFonts w:ascii="ＭＳ ゴシック" w:eastAsia="ＭＳ ゴシック" w:hAnsi="ＭＳ ゴシック" w:hint="eastAsia"/>
                      <w:sz w:val="20"/>
                      <w:szCs w:val="20"/>
                    </w:rPr>
                    <w:t>また、ホームページからもお申し込みが出来ます。</w:t>
                  </w:r>
                </w:p>
                <w:p w:rsidR="00F664CB" w:rsidRPr="007D23B1" w:rsidRDefault="00F664CB" w:rsidP="00F664CB">
                  <w:pPr>
                    <w:spacing w:line="240" w:lineRule="exact"/>
                    <w:rPr>
                      <w:rFonts w:ascii="ＭＳ ゴシック" w:eastAsia="ＭＳ ゴシック" w:hAnsi="ＭＳ ゴシック"/>
                      <w:b/>
                      <w:color w:val="000080"/>
                      <w:sz w:val="20"/>
                      <w:szCs w:val="20"/>
                    </w:rPr>
                  </w:pPr>
                  <w:r>
                    <w:rPr>
                      <w:rFonts w:ascii="ＭＳ ゴシック" w:eastAsia="ＭＳ ゴシック" w:hAnsi="ＭＳ ゴシック" w:hint="eastAsia"/>
                      <w:b/>
                      <w:color w:val="000080"/>
                      <w:sz w:val="20"/>
                      <w:szCs w:val="20"/>
                    </w:rPr>
                    <w:t>◆参加協力金・協賛金</w:t>
                  </w:r>
                  <w:r w:rsidRPr="00BC76A2">
                    <w:rPr>
                      <w:rFonts w:ascii="ＭＳ ゴシック" w:eastAsia="ＭＳ ゴシック" w:hAnsi="ＭＳ ゴシック" w:hint="eastAsia"/>
                      <w:b/>
                      <w:color w:val="000080"/>
                      <w:sz w:val="20"/>
                      <w:szCs w:val="20"/>
                    </w:rPr>
                    <w:t>◆</w:t>
                  </w:r>
                </w:p>
                <w:p w:rsidR="00F664CB" w:rsidRDefault="00F664CB" w:rsidP="00F664CB">
                  <w:pPr>
                    <w:spacing w:line="32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参加協力金・協賛金はポスター、チラシの作成、ホームページの運営など、さっぽろ</w:t>
                  </w:r>
                </w:p>
                <w:p w:rsidR="00F664CB" w:rsidRDefault="00F664CB" w:rsidP="00F664CB">
                  <w:pPr>
                    <w:spacing w:line="32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キャンドルナイト</w:t>
                  </w:r>
                  <w:r w:rsidR="00090FB2">
                    <w:rPr>
                      <w:rFonts w:ascii="ＭＳ ゴシック" w:eastAsia="ＭＳ ゴシック" w:hAnsi="ＭＳ ゴシック" w:hint="eastAsia"/>
                    </w:rPr>
                    <w:t>2017</w:t>
                  </w:r>
                  <w:r>
                    <w:rPr>
                      <w:rFonts w:ascii="ＭＳ ゴシック" w:eastAsia="ＭＳ ゴシック" w:hAnsi="ＭＳ ゴシック" w:hint="eastAsia"/>
                    </w:rPr>
                    <w:t>の広報のために活用いたします。</w:t>
                  </w:r>
                </w:p>
                <w:p w:rsidR="00F664CB" w:rsidRPr="00BC76A2" w:rsidRDefault="00F664CB" w:rsidP="00F664CB">
                  <w:pPr>
                    <w:spacing w:line="240" w:lineRule="exact"/>
                    <w:ind w:left="200" w:hangingChars="100" w:hanging="200"/>
                    <w:rPr>
                      <w:rFonts w:ascii="ＭＳ ゴシック" w:eastAsia="ＭＳ ゴシック" w:hAnsi="ＭＳ ゴシック"/>
                      <w:sz w:val="20"/>
                      <w:szCs w:val="20"/>
                    </w:rPr>
                  </w:pPr>
                </w:p>
                <w:p w:rsidR="00F664CB" w:rsidRPr="00C36A8D" w:rsidRDefault="00F664CB">
                  <w:pPr>
                    <w:rPr>
                      <w:rFonts w:ascii="ＭＳ ゴシック" w:eastAsia="ＭＳ ゴシック" w:hAnsi="ＭＳ ゴシック"/>
                    </w:rPr>
                  </w:pPr>
                </w:p>
              </w:txbxContent>
            </v:textbox>
            <w10:wrap type="tight"/>
          </v:rect>
        </w:pict>
      </w:r>
      <w:r w:rsidRPr="000532EE">
        <w:rPr>
          <w:rFonts w:ascii="ＭＳ ゴシック" w:eastAsia="ＭＳ ゴシック" w:hAnsi="ＭＳ ゴシック" w:hint="eastAsia"/>
          <w:b/>
          <w:sz w:val="28"/>
          <w:szCs w:val="28"/>
        </w:rPr>
        <w:br w:type="page"/>
      </w:r>
      <w:r w:rsidR="00831286">
        <w:rPr>
          <w:rFonts w:ascii="ＭＳ ゴシック" w:eastAsia="ＭＳ ゴシック" w:hAnsi="ＭＳ ゴシック" w:hint="eastAsia"/>
          <w:b/>
          <w:color w:val="333333"/>
          <w:sz w:val="24"/>
        </w:rPr>
        <w:t>さ</w:t>
      </w:r>
      <w:r w:rsidR="00831286" w:rsidRPr="00C94412">
        <w:rPr>
          <w:rFonts w:ascii="ＭＳ ゴシック" w:eastAsia="ＭＳ ゴシック" w:hAnsi="ＭＳ ゴシック" w:hint="eastAsia"/>
          <w:b/>
          <w:color w:val="333333"/>
          <w:sz w:val="24"/>
        </w:rPr>
        <w:t>っぽろキャンドルナイト実行委員会宛</w:t>
      </w:r>
      <w:r w:rsidR="00831286">
        <w:rPr>
          <w:rFonts w:ascii="ＭＳ ゴシック" w:eastAsia="ＭＳ ゴシック" w:hAnsi="ＭＳ ゴシック" w:hint="eastAsia"/>
          <w:b/>
          <w:color w:val="333333"/>
          <w:sz w:val="24"/>
        </w:rPr>
        <w:t xml:space="preserve">　</w:t>
      </w:r>
      <w:r w:rsidR="00831286" w:rsidRPr="00654DC1">
        <w:rPr>
          <w:rFonts w:ascii="ＭＳ ゴシック" w:eastAsia="ＭＳ ゴシック" w:hAnsi="ＭＳ ゴシック" w:hint="eastAsia"/>
          <w:sz w:val="32"/>
        </w:rPr>
        <w:t>FAX</w:t>
      </w:r>
      <w:r w:rsidR="00831286">
        <w:rPr>
          <w:rFonts w:ascii="ＭＳ ゴシック" w:eastAsia="ＭＳ ゴシック" w:hAnsi="ＭＳ ゴシック" w:hint="eastAsia"/>
          <w:sz w:val="32"/>
        </w:rPr>
        <w:t>送付先</w:t>
      </w:r>
      <w:r w:rsidR="00831286" w:rsidRPr="00654DC1">
        <w:rPr>
          <w:rFonts w:ascii="ＭＳ ゴシック" w:eastAsia="ＭＳ ゴシック" w:hAnsi="ＭＳ ゴシック" w:hint="eastAsia"/>
          <w:sz w:val="32"/>
        </w:rPr>
        <w:t>:011-218-5108</w:t>
      </w:r>
    </w:p>
    <w:p w:rsidR="00831286" w:rsidRDefault="00831286" w:rsidP="00831286">
      <w:pPr>
        <w:rPr>
          <w:color w:val="333333"/>
        </w:rPr>
      </w:pPr>
      <w:r w:rsidRPr="00901C03">
        <w:rPr>
          <w:rFonts w:ascii="HG丸ｺﾞｼｯｸM-PRO" w:eastAsia="HG丸ｺﾞｼｯｸM-PRO"/>
          <w:noProof/>
          <w:color w:val="333333"/>
        </w:rPr>
        <w:pict>
          <v:roundrect id="_x0000_s1162" style="position:absolute;left:0;text-align:left;margin-left:27pt;margin-top:2.2pt;width:429.75pt;height:22.8pt;z-index:251665920" arcsize="10923f" strokecolor="#333">
            <v:textbox style="mso-next-textbox:#_x0000_s1162" inset="5.85pt,.7pt,5.85pt,.7pt">
              <w:txbxContent>
                <w:p w:rsidR="00831286" w:rsidRPr="00290A44" w:rsidRDefault="00831286" w:rsidP="00831286">
                  <w:pPr>
                    <w:spacing w:line="320" w:lineRule="exact"/>
                    <w:jc w:val="center"/>
                    <w:rPr>
                      <w:rFonts w:ascii="HG丸ｺﾞｼｯｸM-PRO" w:eastAsia="HG丸ｺﾞｼｯｸM-PRO"/>
                      <w:b/>
                      <w:color w:val="333333"/>
                      <w:sz w:val="24"/>
                    </w:rPr>
                  </w:pPr>
                  <w:r w:rsidRPr="00290A44">
                    <w:rPr>
                      <w:rFonts w:ascii="HG丸ｺﾞｼｯｸM-PRO" w:eastAsia="HG丸ｺﾞｼｯｸM-PRO" w:hint="eastAsia"/>
                      <w:b/>
                      <w:color w:val="333333"/>
                      <w:sz w:val="24"/>
                    </w:rPr>
                    <w:t>さっぽろキャンドルナイト</w:t>
                  </w:r>
                  <w:r>
                    <w:rPr>
                      <w:rFonts w:ascii="HG丸ｺﾞｼｯｸM-PRO" w:eastAsia="HG丸ｺﾞｼｯｸM-PRO" w:hint="eastAsia"/>
                      <w:b/>
                      <w:color w:val="333333"/>
                      <w:sz w:val="24"/>
                    </w:rPr>
                    <w:t>2017</w:t>
                  </w:r>
                  <w:r w:rsidRPr="00290A44">
                    <w:rPr>
                      <w:rFonts w:ascii="HG丸ｺﾞｼｯｸM-PRO" w:eastAsia="HG丸ｺﾞｼｯｸM-PRO" w:hint="eastAsia"/>
                      <w:b/>
                      <w:color w:val="333333"/>
                      <w:sz w:val="24"/>
                    </w:rPr>
                    <w:t xml:space="preserve">　参加申込用紙</w:t>
                  </w:r>
                  <w:r>
                    <w:rPr>
                      <w:rFonts w:ascii="HG丸ｺﾞｼｯｸM-PRO" w:eastAsia="HG丸ｺﾞｼｯｸM-PRO" w:hint="eastAsia"/>
                      <w:b/>
                      <w:color w:val="333333"/>
                      <w:sz w:val="24"/>
                    </w:rPr>
                    <w:t>（A）</w:t>
                  </w:r>
                </w:p>
                <w:p w:rsidR="00831286" w:rsidRDefault="00831286" w:rsidP="00831286"/>
              </w:txbxContent>
            </v:textbox>
          </v:roundrect>
        </w:pict>
      </w:r>
    </w:p>
    <w:p w:rsidR="00831286" w:rsidRPr="00937864" w:rsidRDefault="00831286" w:rsidP="00831286">
      <w:pPr>
        <w:rPr>
          <w:color w:val="333333"/>
        </w:rPr>
      </w:pPr>
    </w:p>
    <w:p w:rsidR="00831286" w:rsidRPr="00A8649D" w:rsidRDefault="00831286" w:rsidP="00831286">
      <w:pPr>
        <w:rPr>
          <w:rFonts w:eastAsia="ＭＳ ゴシック"/>
          <w:b/>
          <w:color w:val="333333"/>
        </w:rPr>
      </w:pPr>
      <w:r w:rsidRPr="00A8649D">
        <w:rPr>
          <w:rFonts w:eastAsia="ＭＳ ゴシック" w:hint="eastAsia"/>
          <w:b/>
          <w:color w:val="333333"/>
        </w:rPr>
        <w:t>＊楷書で、はっきりとご記入ください。</w:t>
      </w:r>
    </w:p>
    <w:p w:rsidR="00831286" w:rsidRPr="0008185E" w:rsidRDefault="00831286" w:rsidP="00831286">
      <w:pPr>
        <w:rPr>
          <w:rFonts w:eastAsia="ＭＳ ゴシック"/>
          <w:color w:val="333333"/>
        </w:rPr>
      </w:pPr>
      <w:r w:rsidRPr="0008185E">
        <w:rPr>
          <w:rFonts w:eastAsia="ＭＳ ゴシック" w:hint="eastAsia"/>
          <w:color w:val="333333"/>
        </w:rPr>
        <w:t>＊開催日が複数ある場合や、開催イベントが複数ある場合は、別の用紙でお送りいただいても結構です。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gridCol w:w="4918"/>
      </w:tblGrid>
      <w:tr w:rsidR="00831286" w:rsidRPr="000C1A8F">
        <w:trPr>
          <w:trHeight w:val="530"/>
        </w:trPr>
        <w:tc>
          <w:tcPr>
            <w:tcW w:w="9836" w:type="dxa"/>
            <w:gridSpan w:val="2"/>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color w:val="333333"/>
                <w:szCs w:val="21"/>
              </w:rPr>
              <w:ruby>
                <w:rubyPr>
                  <w:rubyAlign w:val="distributeSpace"/>
                  <w:hps w:val="10"/>
                  <w:hpsRaise w:val="18"/>
                  <w:hpsBaseText w:val="21"/>
                  <w:lid w:val="ja-JP"/>
                </w:rubyPr>
                <w:rt>
                  <w:r w:rsidR="00831286" w:rsidRPr="000C1A8F">
                    <w:rPr>
                      <w:rFonts w:ascii="ＭＳ ゴシック" w:eastAsia="ＭＳ ゴシック" w:hAnsi="ＭＳ ゴシック"/>
                      <w:color w:val="333333"/>
                      <w:sz w:val="10"/>
                      <w:szCs w:val="21"/>
                    </w:rPr>
                    <w:t>ふりがな</w:t>
                  </w:r>
                </w:rt>
                <w:rubyBase>
                  <w:r w:rsidR="00831286" w:rsidRPr="000C1A8F">
                    <w:rPr>
                      <w:rFonts w:ascii="ＭＳ ゴシック" w:eastAsia="ＭＳ ゴシック" w:hAnsi="ＭＳ ゴシック"/>
                      <w:color w:val="333333"/>
                      <w:szCs w:val="21"/>
                    </w:rPr>
                    <w:t>団体名・飲食店名</w:t>
                  </w:r>
                </w:rubyBase>
              </w:ruby>
            </w:r>
            <w:r w:rsidRPr="000C1A8F">
              <w:rPr>
                <w:rFonts w:ascii="ＭＳ ゴシック" w:eastAsia="ＭＳ ゴシック" w:hAnsi="ＭＳ ゴシック" w:hint="eastAsia"/>
                <w:color w:val="333333"/>
                <w:szCs w:val="21"/>
              </w:rPr>
              <w:t xml:space="preserve">　　　　　　　　　　　　　　　　　　　　（</w:t>
            </w:r>
            <w:r w:rsidRPr="000C1A8F">
              <w:rPr>
                <w:rFonts w:ascii="ＭＳ ゴシック" w:eastAsia="ＭＳ ゴシック" w:hAnsi="ＭＳ ゴシック"/>
                <w:color w:val="333333"/>
                <w:szCs w:val="21"/>
              </w:rPr>
              <w:ruby>
                <w:rubyPr>
                  <w:rubyAlign w:val="distributeSpace"/>
                  <w:hps w:val="10"/>
                  <w:hpsRaise w:val="18"/>
                  <w:hpsBaseText w:val="21"/>
                  <w:lid w:val="ja-JP"/>
                </w:rubyPr>
                <w:rt>
                  <w:r w:rsidR="00831286" w:rsidRPr="000C1A8F">
                    <w:rPr>
                      <w:rFonts w:ascii="ＭＳ ゴシック" w:eastAsia="ＭＳ ゴシック" w:hAnsi="ＭＳ ゴシック"/>
                      <w:color w:val="333333"/>
                      <w:sz w:val="10"/>
                      <w:szCs w:val="21"/>
                    </w:rPr>
                    <w:t>ふりがな</w:t>
                  </w:r>
                </w:rt>
                <w:rubyBase>
                  <w:r w:rsidR="00831286" w:rsidRPr="000C1A8F">
                    <w:rPr>
                      <w:rFonts w:ascii="ＭＳ ゴシック" w:eastAsia="ＭＳ ゴシック" w:hAnsi="ＭＳ ゴシック"/>
                      <w:color w:val="333333"/>
                      <w:szCs w:val="21"/>
                    </w:rPr>
                    <w:t>担当者名</w:t>
                  </w:r>
                </w:rubyBase>
              </w:ruby>
            </w:r>
            <w:r w:rsidRPr="000C1A8F">
              <w:rPr>
                <w:rFonts w:ascii="ＭＳ ゴシック" w:eastAsia="ＭＳ ゴシック" w:hAnsi="ＭＳ ゴシック" w:hint="eastAsia"/>
                <w:color w:val="333333"/>
                <w:szCs w:val="21"/>
              </w:rPr>
              <w:t xml:space="preserve">　　　　　　　　　　　　）</w:t>
            </w:r>
          </w:p>
        </w:tc>
      </w:tr>
      <w:tr w:rsidR="00831286" w:rsidRPr="000C1A8F">
        <w:trPr>
          <w:trHeight w:val="706"/>
        </w:trPr>
        <w:tc>
          <w:tcPr>
            <w:tcW w:w="9836" w:type="dxa"/>
            <w:gridSpan w:val="2"/>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住　所</w:t>
            </w:r>
            <w:r w:rsidRPr="000C1A8F">
              <w:rPr>
                <w:rFonts w:ascii="ＭＳ ゴシック" w:eastAsia="ＭＳ ゴシック" w:hAnsi="ＭＳ ゴシック" w:hint="eastAsia"/>
                <w:color w:val="333333"/>
                <w:sz w:val="18"/>
                <w:szCs w:val="18"/>
              </w:rPr>
              <w:t xml:space="preserve">（〒     －        ）　</w:t>
            </w:r>
          </w:p>
        </w:tc>
      </w:tr>
      <w:tr w:rsidR="00831286" w:rsidRPr="000C1A8F">
        <w:trPr>
          <w:trHeight w:val="480"/>
        </w:trPr>
        <w:tc>
          <w:tcPr>
            <w:tcW w:w="4918" w:type="dxa"/>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電話番号</w:t>
            </w:r>
          </w:p>
        </w:tc>
        <w:tc>
          <w:tcPr>
            <w:tcW w:w="4918" w:type="dxa"/>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 xml:space="preserve">FAX番号　　　　　　　　　　　　　　　　　</w:t>
            </w:r>
          </w:p>
        </w:tc>
      </w:tr>
      <w:tr w:rsidR="00831286" w:rsidRPr="000C1A8F">
        <w:trPr>
          <w:trHeight w:val="480"/>
        </w:trPr>
        <w:tc>
          <w:tcPr>
            <w:tcW w:w="9836" w:type="dxa"/>
            <w:gridSpan w:val="2"/>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E-mail</w:t>
            </w:r>
          </w:p>
        </w:tc>
      </w:tr>
      <w:tr w:rsidR="00831286" w:rsidRPr="000C1A8F">
        <w:trPr>
          <w:trHeight w:val="480"/>
        </w:trPr>
        <w:tc>
          <w:tcPr>
            <w:tcW w:w="9836" w:type="dxa"/>
            <w:gridSpan w:val="2"/>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U R L</w:t>
            </w:r>
          </w:p>
        </w:tc>
      </w:tr>
      <w:tr w:rsidR="00831286" w:rsidRPr="000C1A8F">
        <w:trPr>
          <w:trHeight w:val="1061"/>
        </w:trPr>
        <w:tc>
          <w:tcPr>
            <w:tcW w:w="9836" w:type="dxa"/>
            <w:gridSpan w:val="2"/>
          </w:tcPr>
          <w:p w:rsidR="00831286" w:rsidRPr="000C1A8F" w:rsidRDefault="00831286" w:rsidP="003066AD">
            <w:pPr>
              <w:rPr>
                <w:rFonts w:ascii="ＭＳ ゴシック" w:eastAsia="ＭＳ ゴシック" w:hAnsi="ＭＳ ゴシック"/>
                <w:color w:val="333333"/>
                <w:szCs w:val="21"/>
              </w:rPr>
            </w:pPr>
            <w:r>
              <w:rPr>
                <w:rFonts w:ascii="ＭＳ ゴシック" w:eastAsia="ＭＳ ゴシック" w:hAnsi="ＭＳ ゴシック" w:hint="eastAsia"/>
                <w:color w:val="333333"/>
                <w:szCs w:val="21"/>
              </w:rPr>
              <w:t>協力</w:t>
            </w:r>
            <w:r w:rsidRPr="000C1A8F">
              <w:rPr>
                <w:rFonts w:ascii="ＭＳ ゴシック" w:eastAsia="ＭＳ ゴシック" w:hAnsi="ＭＳ ゴシック" w:hint="eastAsia"/>
                <w:color w:val="333333"/>
                <w:szCs w:val="21"/>
              </w:rPr>
              <w:t>金（　　　）口（　　　,000）円　［請求書　□ 必要（宛名　　　　　　　　　）□ 不要］</w:t>
            </w:r>
          </w:p>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キャンドル希望個数　（　　　　）個</w:t>
            </w:r>
          </w:p>
          <w:p w:rsidR="00831286" w:rsidRPr="000C1A8F" w:rsidRDefault="00831286" w:rsidP="003066AD">
            <w:pPr>
              <w:ind w:firstLineChars="100" w:firstLine="210"/>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（１口につき、10個まで差し上げます。希望数の記載が無い場合には、10個送付いたします。）</w:t>
            </w:r>
          </w:p>
          <w:p w:rsidR="00831286" w:rsidRDefault="00831286" w:rsidP="003066AD">
            <w:pPr>
              <w:rPr>
                <w:rFonts w:ascii="ＭＳ ゴシック" w:eastAsia="ＭＳ ゴシック" w:hAnsi="ＭＳ ゴシック"/>
                <w:color w:val="333333"/>
                <w:sz w:val="20"/>
                <w:szCs w:val="21"/>
              </w:rPr>
            </w:pPr>
            <w:r>
              <w:rPr>
                <w:rFonts w:ascii="ＭＳ ゴシック" w:eastAsia="ＭＳ ゴシック" w:hAnsi="ＭＳ ゴシック" w:hint="eastAsia"/>
                <w:color w:val="333333"/>
                <w:sz w:val="20"/>
                <w:szCs w:val="21"/>
              </w:rPr>
              <w:t>◎ポスター（Ｂ３サイズ）：希望数（　　）枚◎パンフレット（A4</w:t>
            </w:r>
            <w:r w:rsidRPr="008206F9">
              <w:rPr>
                <w:rFonts w:ascii="ＭＳ ゴシック" w:eastAsia="ＭＳ ゴシック" w:hAnsi="ＭＳ ゴシック" w:hint="eastAsia"/>
                <w:color w:val="333333"/>
                <w:sz w:val="20"/>
                <w:szCs w:val="21"/>
              </w:rPr>
              <w:t>サイズ</w:t>
            </w:r>
            <w:r>
              <w:rPr>
                <w:rFonts w:ascii="ＭＳ ゴシック" w:eastAsia="ＭＳ ゴシック" w:hAnsi="ＭＳ ゴシック" w:hint="eastAsia"/>
                <w:color w:val="333333"/>
                <w:sz w:val="20"/>
                <w:szCs w:val="21"/>
              </w:rPr>
              <w:t>×16</w:t>
            </w:r>
            <w:r w:rsidRPr="008206F9">
              <w:rPr>
                <w:rFonts w:ascii="ＭＳ ゴシック" w:eastAsia="ＭＳ ゴシック" w:hAnsi="ＭＳ ゴシック" w:hint="eastAsia"/>
                <w:color w:val="333333"/>
                <w:sz w:val="20"/>
                <w:szCs w:val="21"/>
              </w:rPr>
              <w:t>ページ）：希望数（　　　）部</w:t>
            </w:r>
          </w:p>
          <w:p w:rsidR="00831286" w:rsidRPr="000C1A8F" w:rsidRDefault="00831286" w:rsidP="003066AD">
            <w:pPr>
              <w:rPr>
                <w:rFonts w:ascii="ＭＳ ゴシック" w:eastAsia="ＭＳ ゴシック" w:hAnsi="ＭＳ ゴシック"/>
                <w:color w:val="333333"/>
                <w:szCs w:val="21"/>
              </w:rPr>
            </w:pPr>
          </w:p>
        </w:tc>
      </w:tr>
    </w:tbl>
    <w:p w:rsidR="00831286" w:rsidRPr="00A15F9A" w:rsidRDefault="00831286" w:rsidP="00831286">
      <w:pPr>
        <w:rPr>
          <w:rFonts w:ascii="ＭＳ ゴシック" w:eastAsia="ＭＳ ゴシック" w:hAnsi="ＭＳ ゴシック"/>
          <w:color w:val="333333"/>
          <w:sz w:val="20"/>
          <w:szCs w:val="20"/>
        </w:rPr>
      </w:pPr>
      <w:r>
        <w:rPr>
          <w:rFonts w:ascii="ＭＳ ゴシック" w:eastAsia="ＭＳ ゴシック" w:hAnsi="ＭＳ ゴシック" w:hint="eastAsia"/>
          <w:color w:val="333333"/>
          <w:sz w:val="20"/>
          <w:szCs w:val="20"/>
        </w:rPr>
        <w:t>※ポスター、パンフレット、PRハガキ、キャンドルは数に限りがあります。ご希望に添えない場合があることを、あらかじめご了承ください。また、企画内容によっては、</w:t>
      </w:r>
      <w:r w:rsidRPr="00A15F9A">
        <w:rPr>
          <w:rFonts w:ascii="ＭＳ ゴシック" w:eastAsia="ＭＳ ゴシック" w:hAnsi="ＭＳ ゴシック" w:hint="eastAsia"/>
          <w:color w:val="333333"/>
          <w:sz w:val="20"/>
          <w:szCs w:val="20"/>
        </w:rPr>
        <w:t>掲載をお断りする場合があります。</w:t>
      </w:r>
    </w:p>
    <w:p w:rsidR="00831286" w:rsidRPr="00FC66C2" w:rsidRDefault="00831286" w:rsidP="00831286">
      <w:pPr>
        <w:spacing w:line="320" w:lineRule="exact"/>
        <w:rPr>
          <w:rFonts w:ascii="ＭＳ ゴシック" w:eastAsia="ＭＳ ゴシック" w:hAnsi="ＭＳ ゴシック"/>
          <w:color w:val="333333"/>
          <w:szCs w:val="21"/>
        </w:rPr>
      </w:pPr>
      <w:r w:rsidRPr="00FC66C2">
        <w:rPr>
          <w:rFonts w:ascii="ＭＳ ゴシック" w:eastAsia="ＭＳ ゴシック" w:hAnsi="ＭＳ ゴシック" w:hint="eastAsia"/>
          <w:color w:val="333333"/>
        </w:rPr>
        <w:t>【</w:t>
      </w:r>
      <w:r>
        <w:rPr>
          <w:rFonts w:ascii="ＭＳ ゴシック" w:eastAsia="ＭＳ ゴシック" w:hAnsi="ＭＳ ゴシック" w:hint="eastAsia"/>
          <w:color w:val="333333"/>
        </w:rPr>
        <w:t>協力</w:t>
      </w:r>
      <w:r w:rsidRPr="00FC66C2">
        <w:rPr>
          <w:rFonts w:ascii="ＭＳ ゴシック" w:eastAsia="ＭＳ ゴシック" w:hAnsi="ＭＳ ゴシック" w:hint="eastAsia"/>
          <w:color w:val="333333"/>
        </w:rPr>
        <w:t>金の振込先】</w:t>
      </w:r>
      <w:r w:rsidRPr="00FC66C2">
        <w:rPr>
          <w:rFonts w:ascii="ＭＳ ゴシック" w:eastAsia="ＭＳ ゴシック" w:hAnsi="ＭＳ ゴシック" w:hint="eastAsia"/>
          <w:color w:val="333333"/>
          <w:szCs w:val="21"/>
        </w:rPr>
        <w:t xml:space="preserve">■北洋銀行　</w:t>
      </w:r>
      <w:r w:rsidRPr="006C209F">
        <w:rPr>
          <w:rFonts w:ascii="Osaka−等幅" w:eastAsia="Osaka−等幅" w:hAnsi="Osaka−等幅" w:hint="eastAsia"/>
          <w:color w:val="000000"/>
        </w:rPr>
        <w:t>本店営業部</w:t>
      </w:r>
      <w:r w:rsidRPr="00FC66C2">
        <w:rPr>
          <w:rFonts w:ascii="ＭＳ ゴシック" w:eastAsia="ＭＳ ゴシック" w:hAnsi="ＭＳ ゴシック" w:hint="eastAsia"/>
          <w:color w:val="333333"/>
          <w:szCs w:val="21"/>
        </w:rPr>
        <w:t xml:space="preserve">　普通　５１９２３９７</w:t>
      </w:r>
    </w:p>
    <w:p w:rsidR="00831286" w:rsidRPr="00FC66C2" w:rsidRDefault="00831286" w:rsidP="00831286">
      <w:pPr>
        <w:pStyle w:val="a5"/>
        <w:spacing w:line="320" w:lineRule="exact"/>
        <w:ind w:leftChars="857" w:left="1800" w:firstLineChars="650" w:firstLine="1365"/>
        <w:rPr>
          <w:rFonts w:ascii="ＭＳ ゴシック" w:eastAsia="ＭＳ ゴシック" w:hAnsi="ＭＳ ゴシック"/>
          <w:color w:val="333333"/>
          <w:sz w:val="21"/>
          <w:szCs w:val="21"/>
        </w:rPr>
      </w:pPr>
      <w:r w:rsidRPr="00FC66C2">
        <w:rPr>
          <w:rFonts w:ascii="ＭＳ ゴシック" w:eastAsia="ＭＳ ゴシック" w:hAnsi="ＭＳ ゴシック" w:hint="eastAsia"/>
          <w:color w:val="333333"/>
          <w:sz w:val="21"/>
          <w:szCs w:val="21"/>
        </w:rPr>
        <w:t>さっぽろキャンドルナイト実行委員会　実行委員長　岡崎　朱実</w:t>
      </w:r>
    </w:p>
    <w:p w:rsidR="00831286" w:rsidRPr="00FC66C2" w:rsidRDefault="00831286" w:rsidP="008312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900" w:firstLine="1890"/>
        <w:rPr>
          <w:rFonts w:ascii="ＭＳ ゴシック" w:eastAsia="ＭＳ ゴシック" w:hAnsi="ＭＳ ゴシック"/>
          <w:color w:val="333333"/>
          <w:szCs w:val="21"/>
        </w:rPr>
      </w:pPr>
      <w:r w:rsidRPr="00FC66C2">
        <w:rPr>
          <w:rFonts w:ascii="ＭＳ ゴシック" w:eastAsia="ＭＳ ゴシック" w:hAnsi="ＭＳ ゴシック" w:hint="eastAsia"/>
          <w:color w:val="333333"/>
          <w:szCs w:val="21"/>
        </w:rPr>
        <w:t>■郵便振替口座　０２７２０－７－５５５７５</w:t>
      </w:r>
    </w:p>
    <w:p w:rsidR="00831286" w:rsidRDefault="00831286" w:rsidP="00831286">
      <w:pPr>
        <w:pStyle w:val="a5"/>
        <w:spacing w:line="320" w:lineRule="exact"/>
        <w:ind w:leftChars="857" w:left="1800" w:firstLineChars="850" w:firstLine="1785"/>
        <w:rPr>
          <w:rFonts w:ascii="ＭＳ ゴシック" w:eastAsia="ＭＳ ゴシック" w:hAnsi="ＭＳ ゴシック"/>
          <w:sz w:val="21"/>
          <w:szCs w:val="21"/>
        </w:rPr>
      </w:pPr>
      <w:r w:rsidRPr="00290A44">
        <w:rPr>
          <w:rFonts w:ascii="ＭＳ ゴシック" w:eastAsia="ＭＳ ゴシック" w:hAnsi="ＭＳ ゴシック" w:hint="eastAsia"/>
          <w:sz w:val="21"/>
          <w:szCs w:val="21"/>
        </w:rPr>
        <w:t>さっぽろキャンドルナイト実行委員会</w:t>
      </w:r>
    </w:p>
    <w:p w:rsidR="00831286" w:rsidRPr="00692C63" w:rsidRDefault="00831286" w:rsidP="00831286">
      <w:pPr>
        <w:pStyle w:val="a5"/>
        <w:spacing w:line="320" w:lineRule="exact"/>
        <w:ind w:leftChars="857" w:left="1800" w:firstLineChars="25" w:firstLine="50"/>
        <w:rPr>
          <w:rFonts w:ascii="ＭＳ ゴシック" w:eastAsia="ＭＳ ゴシック" w:hAnsi="ＭＳ ゴシック"/>
          <w:szCs w:val="21"/>
        </w:rPr>
      </w:pPr>
      <w:r w:rsidRPr="00692C63">
        <w:rPr>
          <w:rFonts w:ascii="ＭＳ ゴシック" w:eastAsia="ＭＳ ゴシック" w:hAnsi="ＭＳ ゴシック" w:hint="eastAsia"/>
          <w:szCs w:val="21"/>
        </w:rPr>
        <w:t>*恐れ入りますが、振込手数料は、ご負担ください。</w:t>
      </w:r>
    </w:p>
    <w:p w:rsidR="00831286" w:rsidRPr="00136712" w:rsidRDefault="00831286" w:rsidP="00831286">
      <w:pPr>
        <w:pStyle w:val="a5"/>
        <w:spacing w:line="320" w:lineRule="exact"/>
        <w:rPr>
          <w:rFonts w:ascii="ＭＳ ゴシック" w:eastAsia="ＭＳ ゴシック" w:hAnsi="ＭＳ ゴシック"/>
          <w:b/>
          <w:color w:val="339966"/>
          <w:sz w:val="24"/>
          <w:szCs w:val="24"/>
        </w:rPr>
      </w:pPr>
      <w:r w:rsidRPr="00136712">
        <w:rPr>
          <w:rFonts w:ascii="ＭＳ ゴシック" w:eastAsia="ＭＳ ゴシック" w:hAnsi="ＭＳ ゴシック" w:hint="eastAsia"/>
          <w:b/>
          <w:sz w:val="24"/>
          <w:szCs w:val="24"/>
        </w:rPr>
        <w:t>〈実施イベント・キャンドルナイトレストランについて〉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28"/>
      </w:tblGrid>
      <w:tr w:rsidR="00831286" w:rsidRPr="000C1A8F">
        <w:trPr>
          <w:trHeight w:val="1222"/>
        </w:trPr>
        <w:tc>
          <w:tcPr>
            <w:tcW w:w="9836" w:type="dxa"/>
            <w:gridSpan w:val="2"/>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実施内容（①～③に該当するものに○を付けてください）</w:t>
            </w:r>
          </w:p>
          <w:p w:rsidR="00831286" w:rsidRPr="000C1A8F" w:rsidRDefault="00831286" w:rsidP="003066AD">
            <w:pPr>
              <w:rPr>
                <w:rFonts w:ascii="ＭＳ ゴシック" w:eastAsia="ＭＳ ゴシック" w:hAnsi="ＭＳ ゴシック"/>
                <w:color w:val="333333"/>
                <w:sz w:val="18"/>
                <w:szCs w:val="18"/>
              </w:rPr>
            </w:pPr>
            <w:r w:rsidRPr="000C1A8F">
              <w:rPr>
                <w:rFonts w:ascii="ＭＳ ゴシック" w:eastAsia="ＭＳ ゴシック" w:hAnsi="ＭＳ ゴシック" w:hint="eastAsia"/>
                <w:color w:val="333333"/>
                <w:szCs w:val="21"/>
              </w:rPr>
              <w:t xml:space="preserve">　①イベントの実施　</w:t>
            </w:r>
            <w:r w:rsidRPr="000C1A8F">
              <w:rPr>
                <w:rFonts w:ascii="ＭＳ ゴシック" w:eastAsia="ＭＳ ゴシック" w:hAnsi="ＭＳ ゴシック" w:hint="eastAsia"/>
                <w:color w:val="333333"/>
                <w:sz w:val="18"/>
                <w:szCs w:val="18"/>
              </w:rPr>
              <w:t>例）屋外コンサート、キャンドル作り教室等</w:t>
            </w:r>
          </w:p>
          <w:p w:rsidR="00831286" w:rsidRPr="000C1A8F" w:rsidRDefault="00831286" w:rsidP="003066AD">
            <w:pPr>
              <w:rPr>
                <w:rFonts w:ascii="ＭＳ ゴシック" w:eastAsia="ＭＳ ゴシック" w:hAnsi="ＭＳ ゴシック"/>
                <w:color w:val="333333"/>
                <w:sz w:val="18"/>
                <w:szCs w:val="18"/>
              </w:rPr>
            </w:pPr>
            <w:r w:rsidRPr="000C1A8F">
              <w:rPr>
                <w:rFonts w:ascii="ＭＳ ゴシック" w:eastAsia="ＭＳ ゴシック" w:hAnsi="ＭＳ ゴシック" w:hint="eastAsia"/>
                <w:color w:val="333333"/>
                <w:szCs w:val="21"/>
              </w:rPr>
              <w:t xml:space="preserve">　②キャンドルナイトレストラン（イベント有）　</w:t>
            </w:r>
            <w:r w:rsidRPr="000C1A8F">
              <w:rPr>
                <w:rFonts w:ascii="ＭＳ ゴシック" w:eastAsia="ＭＳ ゴシック" w:hAnsi="ＭＳ ゴシック" w:hint="eastAsia"/>
                <w:color w:val="333333"/>
                <w:sz w:val="18"/>
                <w:szCs w:val="18"/>
              </w:rPr>
              <w:t>例）店内コンサート等</w:t>
            </w:r>
          </w:p>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 xml:space="preserve">　③キャンドルナイトレストラン（イベント無）</w:t>
            </w:r>
          </w:p>
        </w:tc>
      </w:tr>
      <w:tr w:rsidR="00831286" w:rsidRPr="000C1A8F">
        <w:trPr>
          <w:trHeight w:val="701"/>
        </w:trPr>
        <w:tc>
          <w:tcPr>
            <w:tcW w:w="9836" w:type="dxa"/>
            <w:gridSpan w:val="2"/>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実施日と実施時間　　　　　　月　　　日（　　）〜　　　　　　月　　　日（　　）</w:t>
            </w:r>
          </w:p>
          <w:p w:rsidR="00831286" w:rsidRPr="000C1A8F" w:rsidRDefault="00831286" w:rsidP="003066AD">
            <w:pPr>
              <w:rPr>
                <w:rFonts w:ascii="ＭＳ ゴシック" w:eastAsia="ＭＳ ゴシック" w:hAnsi="ＭＳ ゴシック"/>
                <w:b/>
                <w:color w:val="333333"/>
                <w:szCs w:val="21"/>
              </w:rPr>
            </w:pPr>
            <w:r w:rsidRPr="000C1A8F">
              <w:rPr>
                <w:rFonts w:ascii="ＭＳ ゴシック" w:eastAsia="ＭＳ ゴシック" w:hAnsi="ＭＳ ゴシック" w:hint="eastAsia"/>
                <w:b/>
                <w:color w:val="333333"/>
                <w:szCs w:val="21"/>
              </w:rPr>
              <w:t xml:space="preserve">　　　　　　　　　　　　　時　　  分　　</w:t>
            </w:r>
            <w:r w:rsidRPr="000C1A8F">
              <w:rPr>
                <w:rFonts w:ascii="ＭＳ ゴシック" w:eastAsia="ＭＳ ゴシック" w:hAnsi="ＭＳ ゴシック"/>
                <w:b/>
                <w:color w:val="333333"/>
                <w:szCs w:val="21"/>
              </w:rPr>
              <w:t xml:space="preserve">   </w:t>
            </w:r>
            <w:r w:rsidRPr="000C1A8F">
              <w:rPr>
                <w:rFonts w:ascii="ＭＳ ゴシック" w:eastAsia="ＭＳ ゴシック" w:hAnsi="ＭＳ ゴシック" w:hint="eastAsia"/>
                <w:b/>
                <w:color w:val="333333"/>
                <w:szCs w:val="21"/>
              </w:rPr>
              <w:t>〜</w:t>
            </w:r>
            <w:r w:rsidRPr="000C1A8F">
              <w:rPr>
                <w:rFonts w:ascii="ＭＳ ゴシック" w:eastAsia="ＭＳ ゴシック" w:hAnsi="ＭＳ ゴシック"/>
                <w:b/>
                <w:color w:val="333333"/>
                <w:szCs w:val="21"/>
              </w:rPr>
              <w:t xml:space="preserve"> </w:t>
            </w:r>
            <w:r w:rsidRPr="000C1A8F">
              <w:rPr>
                <w:rFonts w:ascii="ＭＳ ゴシック" w:eastAsia="ＭＳ ゴシック" w:hAnsi="ＭＳ ゴシック" w:hint="eastAsia"/>
                <w:b/>
                <w:color w:val="333333"/>
                <w:szCs w:val="21"/>
              </w:rPr>
              <w:t xml:space="preserve">　　　　　時　 　分　　</w:t>
            </w:r>
          </w:p>
        </w:tc>
      </w:tr>
      <w:tr w:rsidR="00831286" w:rsidRPr="000C1A8F">
        <w:trPr>
          <w:trHeight w:val="2823"/>
        </w:trPr>
        <w:tc>
          <w:tcPr>
            <w:tcW w:w="9836" w:type="dxa"/>
            <w:gridSpan w:val="2"/>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 xml:space="preserve">　※①、②を選択した場合は、以下についても記入してください。</w:t>
            </w:r>
          </w:p>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 xml:space="preserve">　【イベント名】</w:t>
            </w:r>
            <w:r w:rsidRPr="002F3C15">
              <w:rPr>
                <w:rFonts w:ascii="ＭＳ ゴシック" w:eastAsia="ＭＳ ゴシック" w:hAnsi="ＭＳ ゴシック" w:hint="eastAsia"/>
                <w:color w:val="333333"/>
                <w:szCs w:val="21"/>
              </w:rPr>
              <w:t>特徴や内容が伝わりやすいタイトルをご検討ください。</w:t>
            </w:r>
          </w:p>
          <w:p w:rsidR="00831286" w:rsidRDefault="00831286" w:rsidP="003066AD">
            <w:pPr>
              <w:rPr>
                <w:rFonts w:ascii="ＭＳ ゴシック" w:eastAsia="ＭＳ ゴシック" w:hAnsi="ＭＳ ゴシック"/>
                <w:color w:val="333333"/>
                <w:szCs w:val="21"/>
              </w:rPr>
            </w:pPr>
          </w:p>
          <w:p w:rsidR="00831286" w:rsidRPr="000C1A8F" w:rsidRDefault="00831286" w:rsidP="003066AD">
            <w:pPr>
              <w:rPr>
                <w:rFonts w:ascii="ＭＳ ゴシック" w:eastAsia="ＭＳ ゴシック" w:hAnsi="ＭＳ ゴシック"/>
                <w:color w:val="333333"/>
                <w:szCs w:val="21"/>
              </w:rPr>
            </w:pPr>
          </w:p>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 xml:space="preserve">　【概　　　要】</w:t>
            </w:r>
            <w:r>
              <w:rPr>
                <w:rFonts w:ascii="ＭＳ ゴシック" w:eastAsia="ＭＳ ゴシック" w:hAnsi="ＭＳ ゴシック" w:hint="eastAsia"/>
                <w:color w:val="333333"/>
                <w:szCs w:val="21"/>
              </w:rPr>
              <w:t>パンフレット・</w:t>
            </w:r>
            <w:r w:rsidRPr="002F3C15">
              <w:rPr>
                <w:rFonts w:ascii="ＭＳ ゴシック" w:eastAsia="ＭＳ ゴシック" w:hAnsi="ＭＳ ゴシック" w:hint="eastAsia"/>
                <w:color w:val="333333"/>
                <w:szCs w:val="21"/>
              </w:rPr>
              <w:t>ホームページの原稿になります。出演者や内容を、70字以内で記載ください。↓</w:t>
            </w:r>
          </w:p>
        </w:tc>
      </w:tr>
      <w:tr w:rsidR="00831286" w:rsidRPr="000C1A8F">
        <w:trPr>
          <w:trHeight w:val="695"/>
        </w:trPr>
        <w:tc>
          <w:tcPr>
            <w:tcW w:w="9836" w:type="dxa"/>
            <w:gridSpan w:val="2"/>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会場住所　　　　　　　　　　　　　　　　　　　　　　　　　　　　電話</w:t>
            </w:r>
          </w:p>
        </w:tc>
      </w:tr>
      <w:tr w:rsidR="00831286" w:rsidRPr="000C1A8F">
        <w:trPr>
          <w:trHeight w:val="704"/>
        </w:trPr>
        <w:tc>
          <w:tcPr>
            <w:tcW w:w="3708" w:type="dxa"/>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定員　　　　　　　　　　　　　名</w:t>
            </w:r>
          </w:p>
        </w:tc>
        <w:tc>
          <w:tcPr>
            <w:tcW w:w="6128" w:type="dxa"/>
            <w:vAlign w:val="center"/>
          </w:tcPr>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参加費</w:t>
            </w:r>
            <w:r w:rsidRPr="000C1A8F">
              <w:rPr>
                <w:rFonts w:ascii="ＭＳ ゴシック" w:eastAsia="ＭＳ ゴシック" w:hAnsi="ＭＳ ゴシック" w:hint="eastAsia"/>
                <w:color w:val="333333"/>
                <w:sz w:val="16"/>
                <w:szCs w:val="16"/>
              </w:rPr>
              <w:t>（○を付けてください）</w:t>
            </w:r>
            <w:r w:rsidRPr="000C1A8F">
              <w:rPr>
                <w:rFonts w:ascii="ＭＳ ゴシック" w:eastAsia="ＭＳ ゴシック" w:hAnsi="ＭＳ ゴシック" w:hint="eastAsia"/>
                <w:color w:val="333333"/>
                <w:szCs w:val="21"/>
              </w:rPr>
              <w:t xml:space="preserve">　有（　　　　円） ・ 無 ・ 未定</w:t>
            </w:r>
          </w:p>
          <w:p w:rsidR="00831286" w:rsidRPr="000C1A8F" w:rsidRDefault="00831286" w:rsidP="003066AD">
            <w:pPr>
              <w:rPr>
                <w:rFonts w:ascii="ＭＳ ゴシック" w:eastAsia="ＭＳ ゴシック" w:hAnsi="ＭＳ ゴシック"/>
                <w:color w:val="333333"/>
                <w:szCs w:val="21"/>
              </w:rPr>
            </w:pPr>
            <w:r w:rsidRPr="000C1A8F">
              <w:rPr>
                <w:rFonts w:ascii="ＭＳ ゴシック" w:eastAsia="ＭＳ ゴシック" w:hAnsi="ＭＳ ゴシック" w:hint="eastAsia"/>
                <w:color w:val="333333"/>
                <w:szCs w:val="21"/>
              </w:rPr>
              <w:t>飲食費　有・無</w:t>
            </w:r>
          </w:p>
        </w:tc>
      </w:tr>
    </w:tbl>
    <w:p w:rsidR="00F664CB" w:rsidRPr="000532EE" w:rsidRDefault="00F664CB" w:rsidP="000630C3">
      <w:pPr>
        <w:widowControl/>
        <w:jc w:val="left"/>
        <w:rPr>
          <w:rFonts w:ascii="ＭＳ ゴシック" w:eastAsia="ＭＳ ゴシック" w:hAnsi="ＭＳ ゴシック"/>
        </w:rPr>
      </w:pPr>
    </w:p>
    <w:sectPr w:rsidR="00F664CB" w:rsidRPr="000532EE" w:rsidSect="00F664CB">
      <w:pgSz w:w="11906" w:h="16838" w:code="9"/>
      <w:pgMar w:top="1134" w:right="1134" w:bottom="1134" w:left="1134" w:header="851" w:footer="992" w:gutter="0"/>
      <w:cols w:space="425"/>
      <w:docGrid w:linePitch="32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CB" w:rsidRDefault="00F664CB" w:rsidP="00F664CB">
      <w:r>
        <w:separator/>
      </w:r>
    </w:p>
  </w:endnote>
  <w:endnote w:type="continuationSeparator" w:id="0">
    <w:p w:rsidR="00F664CB" w:rsidRDefault="00F664CB" w:rsidP="00F664CB">
      <w:r>
        <w:continuationSeparator/>
      </w:r>
    </w:p>
  </w:endnote>
</w:endnotes>
</file>

<file path=word/fontTable.xml><?xml version="1.0" encoding="utf-8"?>
<w:fonts xmlns:r="http://schemas.openxmlformats.org/officeDocument/2006/relationships" xmlns:w="http://schemas.openxmlformats.org/wordprocessingml/2006/main">
  <w:font w:name="ＭＳ ゴシック">
    <w:panose1 w:val="020B0609070205080204"/>
    <w:charset w:val="4E"/>
    <w:family w:val="auto"/>
    <w:pitch w:val="variable"/>
    <w:sig w:usb0="00000001" w:usb1="00000000" w:usb2="01000407" w:usb3="00000000" w:csb0="00020000"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G丸ｺﾞｼｯｸM-PRO">
    <w:altName w:val="ＭＳ ゴシック"/>
    <w:charset w:val="80"/>
    <w:family w:val="modern"/>
    <w:pitch w:val="variable"/>
    <w:sig w:usb0="E00002FF" w:usb1="6AC7FDFB" w:usb2="00000012" w:usb3="00000000" w:csb0="0002009F" w:csb1="00000000"/>
  </w:font>
  <w:font w:name="Osaka−等幅">
    <w:panose1 w:val="020B0600000000000000"/>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CB" w:rsidRDefault="00F664CB" w:rsidP="00F664CB">
      <w:r>
        <w:separator/>
      </w:r>
    </w:p>
  </w:footnote>
  <w:footnote w:type="continuationSeparator" w:id="0">
    <w:p w:rsidR="00F664CB" w:rsidRDefault="00F664CB" w:rsidP="00F664C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48F"/>
    <w:multiLevelType w:val="hybridMultilevel"/>
    <w:tmpl w:val="21E0F876"/>
    <w:lvl w:ilvl="0" w:tplc="9A1E4208">
      <w:numFmt w:val="bullet"/>
      <w:suff w:val="space"/>
      <w:lvlText w:val="□"/>
      <w:lvlJc w:val="left"/>
      <w:pPr>
        <w:ind w:left="4060" w:hanging="220"/>
      </w:pPr>
      <w:rPr>
        <w:rFonts w:ascii="ＭＳ ゴシック" w:eastAsia="ＭＳ ゴシック" w:hAnsi="ＭＳ 明朝" w:hint="eastAsia"/>
      </w:rPr>
    </w:lvl>
    <w:lvl w:ilvl="1" w:tplc="0409000B" w:tentative="1">
      <w:start w:val="1"/>
      <w:numFmt w:val="bullet"/>
      <w:lvlText w:val=""/>
      <w:lvlJc w:val="left"/>
      <w:pPr>
        <w:tabs>
          <w:tab w:val="num" w:pos="4800"/>
        </w:tabs>
        <w:ind w:left="4800" w:hanging="480"/>
      </w:pPr>
      <w:rPr>
        <w:rFonts w:ascii="Wingdings" w:hAnsi="Wingdings" w:hint="default"/>
      </w:rPr>
    </w:lvl>
    <w:lvl w:ilvl="2" w:tplc="0409000D" w:tentative="1">
      <w:start w:val="1"/>
      <w:numFmt w:val="bullet"/>
      <w:lvlText w:val=""/>
      <w:lvlJc w:val="left"/>
      <w:pPr>
        <w:tabs>
          <w:tab w:val="num" w:pos="5280"/>
        </w:tabs>
        <w:ind w:left="5280" w:hanging="480"/>
      </w:pPr>
      <w:rPr>
        <w:rFonts w:ascii="Wingdings" w:hAnsi="Wingdings" w:hint="default"/>
      </w:rPr>
    </w:lvl>
    <w:lvl w:ilvl="3" w:tplc="04090001" w:tentative="1">
      <w:start w:val="1"/>
      <w:numFmt w:val="bullet"/>
      <w:lvlText w:val=""/>
      <w:lvlJc w:val="left"/>
      <w:pPr>
        <w:tabs>
          <w:tab w:val="num" w:pos="5760"/>
        </w:tabs>
        <w:ind w:left="5760" w:hanging="480"/>
      </w:pPr>
      <w:rPr>
        <w:rFonts w:ascii="Wingdings" w:hAnsi="Wingdings" w:hint="default"/>
      </w:rPr>
    </w:lvl>
    <w:lvl w:ilvl="4" w:tplc="0409000B" w:tentative="1">
      <w:start w:val="1"/>
      <w:numFmt w:val="bullet"/>
      <w:lvlText w:val=""/>
      <w:lvlJc w:val="left"/>
      <w:pPr>
        <w:tabs>
          <w:tab w:val="num" w:pos="6240"/>
        </w:tabs>
        <w:ind w:left="6240" w:hanging="480"/>
      </w:pPr>
      <w:rPr>
        <w:rFonts w:ascii="Wingdings" w:hAnsi="Wingdings" w:hint="default"/>
      </w:rPr>
    </w:lvl>
    <w:lvl w:ilvl="5" w:tplc="0409000D" w:tentative="1">
      <w:start w:val="1"/>
      <w:numFmt w:val="bullet"/>
      <w:lvlText w:val=""/>
      <w:lvlJc w:val="left"/>
      <w:pPr>
        <w:tabs>
          <w:tab w:val="num" w:pos="6720"/>
        </w:tabs>
        <w:ind w:left="6720" w:hanging="480"/>
      </w:pPr>
      <w:rPr>
        <w:rFonts w:ascii="Wingdings" w:hAnsi="Wingdings" w:hint="default"/>
      </w:rPr>
    </w:lvl>
    <w:lvl w:ilvl="6" w:tplc="04090001" w:tentative="1">
      <w:start w:val="1"/>
      <w:numFmt w:val="bullet"/>
      <w:lvlText w:val=""/>
      <w:lvlJc w:val="left"/>
      <w:pPr>
        <w:tabs>
          <w:tab w:val="num" w:pos="7200"/>
        </w:tabs>
        <w:ind w:left="7200" w:hanging="480"/>
      </w:pPr>
      <w:rPr>
        <w:rFonts w:ascii="Wingdings" w:hAnsi="Wingdings" w:hint="default"/>
      </w:rPr>
    </w:lvl>
    <w:lvl w:ilvl="7" w:tplc="0409000B" w:tentative="1">
      <w:start w:val="1"/>
      <w:numFmt w:val="bullet"/>
      <w:lvlText w:val=""/>
      <w:lvlJc w:val="left"/>
      <w:pPr>
        <w:tabs>
          <w:tab w:val="num" w:pos="7680"/>
        </w:tabs>
        <w:ind w:left="7680" w:hanging="480"/>
      </w:pPr>
      <w:rPr>
        <w:rFonts w:ascii="Wingdings" w:hAnsi="Wingdings" w:hint="default"/>
      </w:rPr>
    </w:lvl>
    <w:lvl w:ilvl="8" w:tplc="0409000D" w:tentative="1">
      <w:start w:val="1"/>
      <w:numFmt w:val="bullet"/>
      <w:lvlText w:val=""/>
      <w:lvlJc w:val="left"/>
      <w:pPr>
        <w:tabs>
          <w:tab w:val="num" w:pos="8160"/>
        </w:tabs>
        <w:ind w:left="8160" w:hanging="480"/>
      </w:pPr>
      <w:rPr>
        <w:rFonts w:ascii="Wingdings" w:hAnsi="Wingdings" w:hint="default"/>
      </w:rPr>
    </w:lvl>
  </w:abstractNum>
  <w:abstractNum w:abstractNumId="1">
    <w:nsid w:val="0B7B2269"/>
    <w:multiLevelType w:val="hybridMultilevel"/>
    <w:tmpl w:val="4992C012"/>
    <w:lvl w:ilvl="0" w:tplc="FFFFFFFF">
      <w:numFmt w:val="bullet"/>
      <w:suff w:val="space"/>
      <w:lvlText w:val="□"/>
      <w:lvlJc w:val="left"/>
      <w:pPr>
        <w:ind w:left="200" w:hanging="20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nsid w:val="119C3C79"/>
    <w:multiLevelType w:val="hybridMultilevel"/>
    <w:tmpl w:val="81A64866"/>
    <w:lvl w:ilvl="0" w:tplc="BEF69E42">
      <w:numFmt w:val="bullet"/>
      <w:suff w:val="space"/>
      <w:lvlText w:val="＊"/>
      <w:lvlJc w:val="left"/>
      <w:pPr>
        <w:ind w:left="880" w:hanging="220"/>
      </w:pPr>
      <w:rPr>
        <w:rFonts w:ascii="ＭＳ 明朝" w:eastAsia="ＭＳ 明朝" w:hAnsi="Century" w:hint="eastAsia"/>
      </w:rPr>
    </w:lvl>
    <w:lvl w:ilvl="1" w:tplc="0409000B" w:tentative="1">
      <w:start w:val="1"/>
      <w:numFmt w:val="bullet"/>
      <w:lvlText w:val=""/>
      <w:lvlJc w:val="left"/>
      <w:pPr>
        <w:tabs>
          <w:tab w:val="num" w:pos="1620"/>
        </w:tabs>
        <w:ind w:left="1620" w:hanging="480"/>
      </w:pPr>
      <w:rPr>
        <w:rFonts w:ascii="Wingdings" w:hAnsi="Wingdings" w:hint="default"/>
      </w:rPr>
    </w:lvl>
    <w:lvl w:ilvl="2" w:tplc="0409000D" w:tentative="1">
      <w:start w:val="1"/>
      <w:numFmt w:val="bullet"/>
      <w:lvlText w:val=""/>
      <w:lvlJc w:val="left"/>
      <w:pPr>
        <w:tabs>
          <w:tab w:val="num" w:pos="2100"/>
        </w:tabs>
        <w:ind w:left="2100" w:hanging="480"/>
      </w:pPr>
      <w:rPr>
        <w:rFonts w:ascii="Wingdings" w:hAnsi="Wingdings" w:hint="default"/>
      </w:rPr>
    </w:lvl>
    <w:lvl w:ilvl="3" w:tplc="04090001" w:tentative="1">
      <w:start w:val="1"/>
      <w:numFmt w:val="bullet"/>
      <w:lvlText w:val=""/>
      <w:lvlJc w:val="left"/>
      <w:pPr>
        <w:tabs>
          <w:tab w:val="num" w:pos="2580"/>
        </w:tabs>
        <w:ind w:left="2580" w:hanging="480"/>
      </w:pPr>
      <w:rPr>
        <w:rFonts w:ascii="Wingdings" w:hAnsi="Wingdings" w:hint="default"/>
      </w:rPr>
    </w:lvl>
    <w:lvl w:ilvl="4" w:tplc="0409000B" w:tentative="1">
      <w:start w:val="1"/>
      <w:numFmt w:val="bullet"/>
      <w:lvlText w:val=""/>
      <w:lvlJc w:val="left"/>
      <w:pPr>
        <w:tabs>
          <w:tab w:val="num" w:pos="3060"/>
        </w:tabs>
        <w:ind w:left="3060" w:hanging="480"/>
      </w:pPr>
      <w:rPr>
        <w:rFonts w:ascii="Wingdings" w:hAnsi="Wingdings" w:hint="default"/>
      </w:rPr>
    </w:lvl>
    <w:lvl w:ilvl="5" w:tplc="0409000D" w:tentative="1">
      <w:start w:val="1"/>
      <w:numFmt w:val="bullet"/>
      <w:lvlText w:val=""/>
      <w:lvlJc w:val="left"/>
      <w:pPr>
        <w:tabs>
          <w:tab w:val="num" w:pos="3540"/>
        </w:tabs>
        <w:ind w:left="3540" w:hanging="480"/>
      </w:pPr>
      <w:rPr>
        <w:rFonts w:ascii="Wingdings" w:hAnsi="Wingdings" w:hint="default"/>
      </w:rPr>
    </w:lvl>
    <w:lvl w:ilvl="6" w:tplc="04090001" w:tentative="1">
      <w:start w:val="1"/>
      <w:numFmt w:val="bullet"/>
      <w:lvlText w:val=""/>
      <w:lvlJc w:val="left"/>
      <w:pPr>
        <w:tabs>
          <w:tab w:val="num" w:pos="4020"/>
        </w:tabs>
        <w:ind w:left="4020" w:hanging="480"/>
      </w:pPr>
      <w:rPr>
        <w:rFonts w:ascii="Wingdings" w:hAnsi="Wingdings" w:hint="default"/>
      </w:rPr>
    </w:lvl>
    <w:lvl w:ilvl="7" w:tplc="0409000B" w:tentative="1">
      <w:start w:val="1"/>
      <w:numFmt w:val="bullet"/>
      <w:lvlText w:val=""/>
      <w:lvlJc w:val="left"/>
      <w:pPr>
        <w:tabs>
          <w:tab w:val="num" w:pos="4500"/>
        </w:tabs>
        <w:ind w:left="4500" w:hanging="480"/>
      </w:pPr>
      <w:rPr>
        <w:rFonts w:ascii="Wingdings" w:hAnsi="Wingdings" w:hint="default"/>
      </w:rPr>
    </w:lvl>
    <w:lvl w:ilvl="8" w:tplc="0409000D" w:tentative="1">
      <w:start w:val="1"/>
      <w:numFmt w:val="bullet"/>
      <w:lvlText w:val=""/>
      <w:lvlJc w:val="left"/>
      <w:pPr>
        <w:tabs>
          <w:tab w:val="num" w:pos="4980"/>
        </w:tabs>
        <w:ind w:left="4980" w:hanging="480"/>
      </w:pPr>
      <w:rPr>
        <w:rFonts w:ascii="Wingdings" w:hAnsi="Wingdings" w:hint="default"/>
      </w:rPr>
    </w:lvl>
  </w:abstractNum>
  <w:abstractNum w:abstractNumId="3">
    <w:nsid w:val="1F763BF5"/>
    <w:multiLevelType w:val="hybridMultilevel"/>
    <w:tmpl w:val="B5A04938"/>
    <w:lvl w:ilvl="0" w:tplc="958491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B176AD"/>
    <w:multiLevelType w:val="hybridMultilevel"/>
    <w:tmpl w:val="1ED2BCBA"/>
    <w:lvl w:ilvl="0" w:tplc="29841C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C0107A"/>
    <w:multiLevelType w:val="hybridMultilevel"/>
    <w:tmpl w:val="B598017A"/>
    <w:lvl w:ilvl="0" w:tplc="F198107C">
      <w:start w:val="1"/>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074">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CF9"/>
    <w:rsid w:val="000630C3"/>
    <w:rsid w:val="00090FB2"/>
    <w:rsid w:val="00173667"/>
    <w:rsid w:val="003F3C69"/>
    <w:rsid w:val="00560214"/>
    <w:rsid w:val="007301BD"/>
    <w:rsid w:val="00831286"/>
    <w:rsid w:val="009F50D4"/>
    <w:rsid w:val="00F664CB"/>
  </w:rsids>
  <m:mathPr>
    <m:mathFont m:val="New York"/>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f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89"/>
    <w:pPr>
      <w:widowControl w:val="0"/>
      <w:jc w:val="both"/>
    </w:pPr>
    <w:rPr>
      <w:kern w:val="2"/>
      <w:sz w:val="21"/>
      <w:szCs w:val="24"/>
    </w:rPr>
  </w:style>
  <w:style w:type="paragraph" w:styleId="2">
    <w:name w:val="heading 2"/>
    <w:basedOn w:val="a"/>
    <w:link w:val="20"/>
    <w:uiPriority w:val="9"/>
    <w:qFormat/>
    <w:rsid w:val="000532EE"/>
    <w:pPr>
      <w:widowControl/>
      <w:spacing w:beforeLines="1" w:afterLines="1"/>
      <w:jc w:val="left"/>
      <w:outlineLvl w:val="1"/>
    </w:pPr>
    <w:rPr>
      <w:rFonts w:ascii="Times" w:hAnsi="Times"/>
      <w:b/>
      <w:kern w:val="0"/>
      <w:sz w:val="36"/>
      <w:szCs w:val="20"/>
      <w:lang/>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F605D0"/>
    <w:rPr>
      <w:color w:val="0000FF"/>
      <w:u w:val="single"/>
    </w:rPr>
  </w:style>
  <w:style w:type="table" w:styleId="a4">
    <w:name w:val="Table Grid"/>
    <w:basedOn w:val="a1"/>
    <w:rsid w:val="00133E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33EE5"/>
    <w:rPr>
      <w:rFonts w:ascii="Century Gothic" w:hAnsi="Century Gothic"/>
      <w:sz w:val="20"/>
      <w:szCs w:val="20"/>
      <w:lang/>
    </w:rPr>
  </w:style>
  <w:style w:type="paragraph" w:styleId="a7">
    <w:name w:val="Balloon Text"/>
    <w:basedOn w:val="a"/>
    <w:link w:val="a8"/>
    <w:uiPriority w:val="99"/>
    <w:semiHidden/>
    <w:unhideWhenUsed/>
    <w:rsid w:val="001820A2"/>
    <w:rPr>
      <w:rFonts w:ascii="Arial" w:eastAsia="ＭＳ ゴシック" w:hAnsi="Arial"/>
      <w:sz w:val="18"/>
      <w:szCs w:val="18"/>
      <w:lang/>
    </w:rPr>
  </w:style>
  <w:style w:type="character" w:customStyle="1" w:styleId="a8">
    <w:name w:val="吹き出し (文字)"/>
    <w:link w:val="a7"/>
    <w:uiPriority w:val="99"/>
    <w:semiHidden/>
    <w:rsid w:val="001820A2"/>
    <w:rPr>
      <w:rFonts w:ascii="Arial" w:eastAsia="ＭＳ ゴシック" w:hAnsi="Arial" w:cs="Times New Roman"/>
      <w:kern w:val="2"/>
      <w:sz w:val="18"/>
      <w:szCs w:val="18"/>
    </w:rPr>
  </w:style>
  <w:style w:type="paragraph" w:styleId="a9">
    <w:name w:val="header"/>
    <w:basedOn w:val="a"/>
    <w:link w:val="aa"/>
    <w:uiPriority w:val="99"/>
    <w:unhideWhenUsed/>
    <w:rsid w:val="00335996"/>
    <w:pPr>
      <w:tabs>
        <w:tab w:val="center" w:pos="4252"/>
        <w:tab w:val="right" w:pos="8504"/>
      </w:tabs>
      <w:snapToGrid w:val="0"/>
    </w:pPr>
    <w:rPr>
      <w:lang/>
    </w:rPr>
  </w:style>
  <w:style w:type="character" w:customStyle="1" w:styleId="aa">
    <w:name w:val="ヘッダー (文字)"/>
    <w:link w:val="a9"/>
    <w:uiPriority w:val="99"/>
    <w:rsid w:val="00335996"/>
    <w:rPr>
      <w:kern w:val="2"/>
      <w:sz w:val="21"/>
      <w:szCs w:val="24"/>
    </w:rPr>
  </w:style>
  <w:style w:type="paragraph" w:styleId="ab">
    <w:name w:val="footer"/>
    <w:basedOn w:val="a"/>
    <w:link w:val="ac"/>
    <w:uiPriority w:val="99"/>
    <w:unhideWhenUsed/>
    <w:rsid w:val="00335996"/>
    <w:pPr>
      <w:tabs>
        <w:tab w:val="center" w:pos="4252"/>
        <w:tab w:val="right" w:pos="8504"/>
      </w:tabs>
      <w:snapToGrid w:val="0"/>
    </w:pPr>
    <w:rPr>
      <w:lang/>
    </w:rPr>
  </w:style>
  <w:style w:type="character" w:customStyle="1" w:styleId="ac">
    <w:name w:val="フッター (文字)"/>
    <w:link w:val="ab"/>
    <w:uiPriority w:val="99"/>
    <w:rsid w:val="00335996"/>
    <w:rPr>
      <w:kern w:val="2"/>
      <w:sz w:val="21"/>
      <w:szCs w:val="24"/>
    </w:rPr>
  </w:style>
  <w:style w:type="character" w:customStyle="1" w:styleId="20">
    <w:name w:val="見出し 2 (文字)"/>
    <w:basedOn w:val="a0"/>
    <w:link w:val="2"/>
    <w:uiPriority w:val="9"/>
    <w:rsid w:val="000532EE"/>
    <w:rPr>
      <w:rFonts w:ascii="Times" w:hAnsi="Times"/>
      <w:b/>
      <w:sz w:val="36"/>
      <w:lang/>
    </w:rPr>
  </w:style>
  <w:style w:type="paragraph" w:styleId="ad">
    <w:name w:val="Body Text Indent"/>
    <w:basedOn w:val="a"/>
    <w:link w:val="ae"/>
    <w:rsid w:val="000532EE"/>
    <w:pPr>
      <w:ind w:firstLine="210"/>
    </w:pPr>
    <w:rPr>
      <w:szCs w:val="20"/>
    </w:rPr>
  </w:style>
  <w:style w:type="character" w:customStyle="1" w:styleId="ae">
    <w:name w:val="本文インデント (文字)"/>
    <w:basedOn w:val="a0"/>
    <w:link w:val="ad"/>
    <w:rsid w:val="000532EE"/>
    <w:rPr>
      <w:kern w:val="2"/>
      <w:sz w:val="21"/>
    </w:rPr>
  </w:style>
  <w:style w:type="character" w:customStyle="1" w:styleId="a6">
    <w:name w:val="本文 (文字)"/>
    <w:link w:val="a5"/>
    <w:rsid w:val="000532EE"/>
    <w:rPr>
      <w:rFonts w:ascii="Century Gothic" w:hAnsi="Century Gothic"/>
      <w:kern w:val="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sapporo-candle-nigh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平成２０年（２００８年）４月２１日（月）発行</vt:lpstr>
    </vt:vector>
  </TitlesOfParts>
  <Company>環）環境対策課 自動車環境係 主査（調整）</Company>
  <LinksUpToDate>false</LinksUpToDate>
  <CharactersWithSpaces>1576</CharactersWithSpaces>
  <SharedDoc>false</SharedDoc>
  <HLinks>
    <vt:vector size="6" baseType="variant">
      <vt:variant>
        <vt:i4>2359309</vt:i4>
      </vt:variant>
      <vt:variant>
        <vt:i4>0</vt:i4>
      </vt:variant>
      <vt:variant>
        <vt:i4>0</vt:i4>
      </vt:variant>
      <vt:variant>
        <vt:i4>5</vt:i4>
      </vt:variant>
      <vt:variant>
        <vt:lpwstr>http://www.sapporo-candle-night.com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平成２０年（２００８年）４月２１日（月）発行</dc:title>
  <dc:subject/>
  <dc:creator>sa41936</dc:creator>
  <cp:keywords/>
  <dc:description/>
  <cp:lastModifiedBy>岡崎 朱実</cp:lastModifiedBy>
  <cp:revision>3</cp:revision>
  <cp:lastPrinted>2017-03-28T10:31:00Z</cp:lastPrinted>
  <dcterms:created xsi:type="dcterms:W3CDTF">2017-03-28T11:13:00Z</dcterms:created>
  <dcterms:modified xsi:type="dcterms:W3CDTF">2017-03-28T11:13:00Z</dcterms:modified>
</cp:coreProperties>
</file>